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C95E0"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附件二：</w:t>
      </w:r>
    </w:p>
    <w:p w14:paraId="2EFB7152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 w14:paraId="26312BE3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上饶卫生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健康职业</w:t>
      </w:r>
      <w:r>
        <w:rPr>
          <w:rFonts w:hint="eastAsia" w:ascii="仿宋_GB2312" w:hAnsi="仿宋_GB2312" w:eastAsia="仿宋_GB2312" w:cs="仿宋_GB2312"/>
          <w:sz w:val="32"/>
          <w:szCs w:val="32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院（上饶卫生学校）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602C42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依据贵单位提供的上饶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卫生健康职业</w:t>
      </w:r>
      <w:r>
        <w:rPr>
          <w:rFonts w:hint="eastAsia" w:ascii="仿宋_GB2312" w:hAnsi="仿宋_GB2312" w:eastAsia="仿宋_GB2312" w:cs="仿宋_GB2312"/>
          <w:sz w:val="32"/>
          <w:szCs w:val="32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院（上饶卫生学校）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安保服务项目采购</w:t>
      </w:r>
      <w:r>
        <w:rPr>
          <w:rFonts w:hint="eastAsia" w:ascii="仿宋_GB2312" w:hAnsi="仿宋_GB2312" w:eastAsia="仿宋_GB2312" w:cs="仿宋_GB2312"/>
          <w:sz w:val="32"/>
          <w:szCs w:val="32"/>
        </w:rPr>
        <w:t>需求，对本项目报价如下：</w:t>
      </w:r>
    </w:p>
    <w:tbl>
      <w:tblPr>
        <w:tblStyle w:val="6"/>
        <w:tblW w:w="0" w:type="auto"/>
        <w:tblInd w:w="-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0"/>
        <w:gridCol w:w="875"/>
        <w:gridCol w:w="2700"/>
        <w:gridCol w:w="892"/>
      </w:tblGrid>
      <w:tr w14:paraId="53BEE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000" w:type="dxa"/>
          </w:tcPr>
          <w:p w14:paraId="0D323FB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项目名称</w:t>
            </w:r>
          </w:p>
        </w:tc>
        <w:tc>
          <w:tcPr>
            <w:tcW w:w="875" w:type="dxa"/>
          </w:tcPr>
          <w:p w14:paraId="0CC2B910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2700" w:type="dxa"/>
          </w:tcPr>
          <w:p w14:paraId="0FB2394D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总报价金额（元）</w:t>
            </w:r>
          </w:p>
        </w:tc>
        <w:tc>
          <w:tcPr>
            <w:tcW w:w="892" w:type="dxa"/>
          </w:tcPr>
          <w:p w14:paraId="0FC6092E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 w14:paraId="21155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4000" w:type="dxa"/>
            <w:vAlign w:val="center"/>
          </w:tcPr>
          <w:p w14:paraId="48DC5414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卫生健康职业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院（上饶卫生学校）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安保服务</w:t>
            </w:r>
          </w:p>
        </w:tc>
        <w:tc>
          <w:tcPr>
            <w:tcW w:w="875" w:type="dxa"/>
            <w:vAlign w:val="center"/>
          </w:tcPr>
          <w:p w14:paraId="50E0BAA6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</w:p>
        </w:tc>
        <w:tc>
          <w:tcPr>
            <w:tcW w:w="2700" w:type="dxa"/>
            <w:vAlign w:val="center"/>
          </w:tcPr>
          <w:p w14:paraId="6CD9BD27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92" w:type="dxa"/>
            <w:vAlign w:val="center"/>
          </w:tcPr>
          <w:p w14:paraId="54111EC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3C191688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098"/>
        <w:gridCol w:w="1375"/>
        <w:gridCol w:w="3210"/>
      </w:tblGrid>
      <w:tr w14:paraId="4D8A1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77" w:type="pct"/>
            <w:vAlign w:val="center"/>
          </w:tcPr>
          <w:p w14:paraId="214D7E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1231" w:type="pct"/>
            <w:vAlign w:val="center"/>
          </w:tcPr>
          <w:p w14:paraId="067861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服务区域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A5776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服务人员数量</w:t>
            </w:r>
          </w:p>
        </w:tc>
        <w:tc>
          <w:tcPr>
            <w:tcW w:w="1883" w:type="pct"/>
            <w:shd w:val="clear" w:color="auto" w:fill="auto"/>
            <w:vAlign w:val="center"/>
          </w:tcPr>
          <w:p w14:paraId="16FD2E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报价（月/人）</w:t>
            </w:r>
          </w:p>
        </w:tc>
      </w:tr>
      <w:tr w14:paraId="29660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77" w:type="pct"/>
            <w:vAlign w:val="center"/>
          </w:tcPr>
          <w:p w14:paraId="02BEEF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管理人员</w:t>
            </w:r>
          </w:p>
        </w:tc>
        <w:tc>
          <w:tcPr>
            <w:tcW w:w="1231" w:type="pct"/>
            <w:vAlign w:val="center"/>
          </w:tcPr>
          <w:p w14:paraId="608735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2"/>
                <w:sz w:val="32"/>
                <w:szCs w:val="32"/>
              </w:rPr>
              <w:t>全面负责校园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2"/>
                <w:sz w:val="32"/>
                <w:szCs w:val="32"/>
                <w:lang w:eastAsia="zh-CN"/>
              </w:rPr>
              <w:t>安保工作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9C404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83" w:type="pct"/>
            <w:shd w:val="clear" w:color="auto" w:fill="auto"/>
            <w:vAlign w:val="center"/>
          </w:tcPr>
          <w:p w14:paraId="6AB538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44E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pct"/>
            <w:vAlign w:val="center"/>
          </w:tcPr>
          <w:p w14:paraId="037751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line="576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门岗安保</w:t>
            </w:r>
          </w:p>
        </w:tc>
        <w:tc>
          <w:tcPr>
            <w:tcW w:w="1231" w:type="pct"/>
            <w:vAlign w:val="center"/>
          </w:tcPr>
          <w:p w14:paraId="3937B5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line="576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-2"/>
                <w:sz w:val="32"/>
                <w:szCs w:val="32"/>
                <w:lang w:val="en-US" w:eastAsia="zh-CN"/>
              </w:rPr>
              <w:t>学校大门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EC1C4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line="576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883" w:type="pct"/>
            <w:shd w:val="clear" w:color="auto" w:fill="auto"/>
            <w:vAlign w:val="center"/>
          </w:tcPr>
          <w:p w14:paraId="562F3A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 w:afterLines="0" w:line="576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</w:p>
        </w:tc>
      </w:tr>
      <w:tr w14:paraId="1698E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pct"/>
            <w:vAlign w:val="center"/>
          </w:tcPr>
          <w:p w14:paraId="3E51B29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ind w:right="132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校园“110”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安保</w:t>
            </w:r>
          </w:p>
        </w:tc>
        <w:tc>
          <w:tcPr>
            <w:tcW w:w="1231" w:type="pct"/>
            <w:vAlign w:val="center"/>
          </w:tcPr>
          <w:p w14:paraId="1AC08B9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ind w:left="107" w:leftChars="0" w:right="-15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  <w:t>校园“110”指挥中心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92B6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883" w:type="pct"/>
            <w:shd w:val="clear" w:color="auto" w:fill="auto"/>
            <w:vAlign w:val="center"/>
          </w:tcPr>
          <w:p w14:paraId="7BE50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0392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pct"/>
            <w:shd w:val="clear" w:color="auto" w:fill="auto"/>
            <w:vAlign w:val="center"/>
          </w:tcPr>
          <w:p w14:paraId="1A366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消控室消防操作员</w:t>
            </w:r>
          </w:p>
        </w:tc>
        <w:tc>
          <w:tcPr>
            <w:tcW w:w="1231" w:type="pct"/>
            <w:vAlign w:val="center"/>
          </w:tcPr>
          <w:p w14:paraId="1DD37D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ind w:left="107" w:leftChars="0" w:right="182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消控室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0ABE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1883" w:type="pct"/>
            <w:shd w:val="clear" w:color="auto" w:fill="auto"/>
            <w:vAlign w:val="center"/>
          </w:tcPr>
          <w:p w14:paraId="14A10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0A02E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7" w:type="pct"/>
            <w:shd w:val="clear" w:color="auto" w:fill="auto"/>
            <w:vAlign w:val="center"/>
          </w:tcPr>
          <w:p w14:paraId="6EF0F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监控室安保人员</w:t>
            </w:r>
          </w:p>
        </w:tc>
        <w:tc>
          <w:tcPr>
            <w:tcW w:w="1231" w:type="pct"/>
            <w:vAlign w:val="center"/>
          </w:tcPr>
          <w:p w14:paraId="5D622A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ind w:left="107" w:leftChars="0" w:right="182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  <w:t>监控室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8E0E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883" w:type="pct"/>
            <w:shd w:val="clear" w:color="auto" w:fill="auto"/>
            <w:vAlign w:val="center"/>
          </w:tcPr>
          <w:p w14:paraId="172C6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70CEC1C6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  联系电话：</w:t>
      </w:r>
    </w:p>
    <w:p w14:paraId="6CEFD45B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            报价时间：202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a3ab6f51-24fd-4ef7-ba9a-599482404098"/>
  </w:docVars>
  <w:rsids>
    <w:rsidRoot w:val="784B626C"/>
    <w:rsid w:val="004923A7"/>
    <w:rsid w:val="005A53BE"/>
    <w:rsid w:val="00974969"/>
    <w:rsid w:val="1DB37320"/>
    <w:rsid w:val="2ECF14D9"/>
    <w:rsid w:val="3028420E"/>
    <w:rsid w:val="318D0B51"/>
    <w:rsid w:val="4FB5E85A"/>
    <w:rsid w:val="5DF7DFD1"/>
    <w:rsid w:val="5E6E3700"/>
    <w:rsid w:val="61BBF174"/>
    <w:rsid w:val="67F22C4A"/>
    <w:rsid w:val="784B626C"/>
    <w:rsid w:val="7F7FBAB1"/>
    <w:rsid w:val="9DEE48EB"/>
    <w:rsid w:val="F72F0E00"/>
    <w:rsid w:val="FFEF81F9"/>
    <w:rsid w:val="FFF3A4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Table Paragraph"/>
    <w:basedOn w:val="1"/>
    <w:qFormat/>
    <w:uiPriority w:val="1"/>
  </w:style>
  <w:style w:type="paragraph" w:customStyle="1" w:styleId="11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232</Characters>
  <Lines>1</Lines>
  <Paragraphs>1</Paragraphs>
  <TotalTime>0</TotalTime>
  <ScaleCrop>false</ScaleCrop>
  <LinksUpToDate>false</LinksUpToDate>
  <CharactersWithSpaces>266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2021-12-25T07:04:00Z</dcterms:created>
  <dc:creator>张军</dc:creator>
  <cp:lastModifiedBy>张军</cp:lastModifiedBy>
  <dcterms:modified xsi:type="dcterms:W3CDTF">2025-03-14T14:22:45Z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8C11B36B6F4FEF37EF86D26738AC2EC9_43</vt:lpwstr>
  </property>
</Properties>
</file>