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C926E8">
      <w:pPr>
        <w:wordWrap w:val="0"/>
        <w:spacing w:line="500" w:lineRule="exact"/>
        <w:rPr>
          <w:rFonts w:ascii="宋体"/>
          <w:sz w:val="32"/>
          <w:szCs w:val="32"/>
        </w:rPr>
      </w:pPr>
      <w:r>
        <w:rPr>
          <w:rFonts w:hint="eastAsia" w:ascii="宋体"/>
          <w:sz w:val="32"/>
          <w:szCs w:val="32"/>
        </w:rPr>
        <w:t>附</w:t>
      </w:r>
      <w:r>
        <w:rPr>
          <w:rFonts w:hint="eastAsia" w:ascii="宋体"/>
          <w:sz w:val="32"/>
          <w:szCs w:val="32"/>
          <w:lang w:val="en-US" w:eastAsia="zh-CN"/>
        </w:rPr>
        <w:t>表二</w:t>
      </w:r>
      <w:r>
        <w:rPr>
          <w:rFonts w:hint="eastAsia" w:ascii="宋体"/>
          <w:sz w:val="32"/>
          <w:szCs w:val="32"/>
        </w:rPr>
        <w:t>：参询报价表</w:t>
      </w:r>
    </w:p>
    <w:tbl>
      <w:tblPr>
        <w:tblStyle w:val="4"/>
        <w:tblpPr w:leftFromText="180" w:rightFromText="180" w:vertAnchor="text" w:horzAnchor="page" w:tblpXSpec="center" w:tblpY="495"/>
        <w:tblOverlap w:val="never"/>
        <w:tblW w:w="10076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3"/>
        <w:gridCol w:w="92"/>
        <w:gridCol w:w="1732"/>
        <w:gridCol w:w="1325"/>
        <w:gridCol w:w="1141"/>
        <w:gridCol w:w="963"/>
        <w:gridCol w:w="963"/>
        <w:gridCol w:w="963"/>
        <w:gridCol w:w="963"/>
        <w:gridCol w:w="971"/>
      </w:tblGrid>
      <w:tr w14:paraId="4D16E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9" w:hRule="atLeast"/>
        </w:trPr>
        <w:tc>
          <w:tcPr>
            <w:tcW w:w="1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32479B">
            <w:pPr>
              <w:widowControl/>
              <w:jc w:val="center"/>
              <w:textAlignment w:val="center"/>
              <w:rPr>
                <w:rFonts w:ascii="宋体" w:cs="宋体"/>
                <w:b/>
                <w:sz w:val="24"/>
                <w:szCs w:val="24"/>
              </w:rPr>
            </w:pPr>
            <w:r>
              <w:rPr>
                <w:rFonts w:hint="eastAsia" w:ascii="宋体" w:cs="宋体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DB4376">
            <w:pPr>
              <w:widowControl/>
              <w:jc w:val="center"/>
              <w:textAlignment w:val="center"/>
              <w:rPr>
                <w:rFonts w:ascii="宋体" w:cs="宋体"/>
                <w:b/>
                <w:sz w:val="24"/>
                <w:szCs w:val="24"/>
              </w:rPr>
            </w:pPr>
            <w:r>
              <w:rPr>
                <w:rFonts w:hint="eastAsia" w:ascii="宋体" w:cs="宋体"/>
                <w:b/>
                <w:kern w:val="0"/>
                <w:sz w:val="24"/>
                <w:szCs w:val="24"/>
              </w:rPr>
              <w:t>货物名称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B22092">
            <w:r>
              <w:rPr>
                <w:rFonts w:hint="eastAsia" w:ascii="宋体" w:cs="宋体"/>
                <w:b/>
                <w:kern w:val="0"/>
                <w:sz w:val="24"/>
                <w:szCs w:val="24"/>
              </w:rPr>
              <w:t>品牌型号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B68C51">
            <w:pPr>
              <w:rPr>
                <w:rFonts w:hint="eastAsia" w:eastAsia="宋体"/>
                <w:lang w:eastAsia="zh-CN"/>
              </w:rPr>
            </w:pPr>
            <w:bookmarkStart w:id="0" w:name="_GoBack"/>
            <w:bookmarkEnd w:id="0"/>
            <w:r>
              <w:rPr>
                <w:rFonts w:hint="eastAsia" w:ascii="宋体" w:cs="宋体"/>
                <w:b/>
                <w:kern w:val="0"/>
                <w:sz w:val="24"/>
                <w:szCs w:val="24"/>
                <w:lang w:val="en-US" w:eastAsia="zh-CN"/>
              </w:rPr>
              <w:t>技术参数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3C1D0B">
            <w:pPr>
              <w:widowControl/>
              <w:jc w:val="center"/>
              <w:textAlignment w:val="center"/>
              <w:rPr>
                <w:rFonts w:hint="eastAsia" w:asci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b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CAA57F">
            <w:pPr>
              <w:widowControl/>
              <w:jc w:val="center"/>
              <w:textAlignment w:val="center"/>
              <w:rPr>
                <w:rFonts w:ascii="宋体" w:cs="宋体"/>
                <w:b/>
                <w:sz w:val="24"/>
                <w:szCs w:val="24"/>
              </w:rPr>
            </w:pPr>
            <w:r>
              <w:rPr>
                <w:rFonts w:hint="eastAsia" w:ascii="宋体" w:cs="宋体"/>
                <w:b/>
                <w:sz w:val="24"/>
                <w:szCs w:val="24"/>
              </w:rPr>
              <w:t>数量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96B57D">
            <w:pPr>
              <w:widowControl/>
              <w:jc w:val="center"/>
              <w:textAlignment w:val="center"/>
            </w:pPr>
            <w:r>
              <w:rPr>
                <w:rFonts w:hint="eastAsia" w:ascii="宋体" w:cs="宋体"/>
                <w:b/>
                <w:kern w:val="0"/>
                <w:sz w:val="24"/>
                <w:szCs w:val="24"/>
              </w:rPr>
              <w:t>单价   （元）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40B5AE">
            <w:pPr>
              <w:widowControl/>
              <w:jc w:val="center"/>
              <w:textAlignment w:val="center"/>
              <w:rPr>
                <w:rFonts w:ascii="宋体" w:cs="宋体"/>
                <w:b/>
                <w:sz w:val="24"/>
                <w:szCs w:val="24"/>
              </w:rPr>
            </w:pPr>
            <w:r>
              <w:rPr>
                <w:rFonts w:hint="eastAsia" w:ascii="宋体" w:cs="宋体"/>
                <w:b/>
                <w:kern w:val="0"/>
                <w:sz w:val="24"/>
                <w:szCs w:val="24"/>
              </w:rPr>
              <w:t>总价（元）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C42B92">
            <w:pPr>
              <w:widowControl/>
              <w:jc w:val="center"/>
              <w:textAlignment w:val="center"/>
            </w:pPr>
            <w:r>
              <w:rPr>
                <w:rFonts w:hint="eastAsia" w:ascii="宋体" w:cs="宋体"/>
                <w:b/>
                <w:kern w:val="0"/>
                <w:sz w:val="24"/>
                <w:szCs w:val="24"/>
              </w:rPr>
              <w:t>备注</w:t>
            </w:r>
          </w:p>
        </w:tc>
      </w:tr>
      <w:tr w14:paraId="1EB2FF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1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8B7CB5">
            <w:pPr>
              <w:widowControl/>
              <w:jc w:val="center"/>
              <w:textAlignment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CB97B5">
            <w:pPr>
              <w:jc w:val="center"/>
              <w:rPr>
                <w:rFonts w:ascii="宋体" w:cs="宋体"/>
                <w:sz w:val="20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28C5B4">
            <w:pPr>
              <w:jc w:val="center"/>
              <w:rPr>
                <w:rFonts w:ascii="宋体" w:cs="宋体"/>
                <w:sz w:val="20"/>
              </w:rPr>
            </w:pP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FE2310">
            <w:pPr>
              <w:jc w:val="center"/>
              <w:rPr>
                <w:rFonts w:ascii="宋体" w:cs="宋体"/>
                <w:sz w:val="20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9140D2">
            <w:pPr>
              <w:jc w:val="center"/>
              <w:rPr>
                <w:rFonts w:ascii="宋体" w:cs="宋体"/>
                <w:b/>
                <w:sz w:val="20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464018">
            <w:pPr>
              <w:jc w:val="center"/>
              <w:rPr>
                <w:rFonts w:ascii="宋体" w:cs="宋体"/>
                <w:b/>
                <w:sz w:val="20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4E1A9D">
            <w:pPr>
              <w:jc w:val="center"/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BB8FFB">
            <w:pPr>
              <w:jc w:val="center"/>
              <w:rPr>
                <w:rFonts w:ascii="宋体" w:cs="宋体"/>
                <w:sz w:val="20"/>
              </w:rPr>
            </w:pP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981A68">
            <w:pPr>
              <w:jc w:val="center"/>
            </w:pPr>
          </w:p>
        </w:tc>
      </w:tr>
      <w:tr w14:paraId="462DAE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6931FB">
            <w:pPr>
              <w:widowControl/>
              <w:jc w:val="center"/>
              <w:textAlignment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2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B32A10">
            <w:pPr>
              <w:widowControl/>
              <w:jc w:val="center"/>
              <w:textAlignment w:val="center"/>
              <w:rPr>
                <w:rFonts w:ascii="宋体" w:cs="宋体"/>
                <w:sz w:val="20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A57486">
            <w:pPr>
              <w:jc w:val="center"/>
              <w:rPr>
                <w:rFonts w:ascii="宋体" w:cs="宋体"/>
                <w:sz w:val="20"/>
              </w:rPr>
            </w:pP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1BA581">
            <w:pPr>
              <w:jc w:val="center"/>
              <w:rPr>
                <w:rFonts w:ascii="宋体" w:cs="宋体"/>
                <w:sz w:val="20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FCB7F2">
            <w:pPr>
              <w:jc w:val="center"/>
              <w:rPr>
                <w:rFonts w:ascii="宋体" w:cs="宋体"/>
                <w:b/>
                <w:sz w:val="20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D79650">
            <w:pPr>
              <w:jc w:val="center"/>
              <w:rPr>
                <w:rFonts w:ascii="宋体" w:cs="宋体"/>
                <w:b/>
                <w:sz w:val="20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2C48CE">
            <w:pPr>
              <w:jc w:val="center"/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3A723B">
            <w:pPr>
              <w:jc w:val="center"/>
              <w:rPr>
                <w:rFonts w:ascii="宋体" w:cs="宋体"/>
                <w:sz w:val="20"/>
              </w:rPr>
            </w:pP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0F26CF">
            <w:pPr>
              <w:jc w:val="center"/>
            </w:pPr>
          </w:p>
        </w:tc>
      </w:tr>
      <w:tr w14:paraId="72FCAF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178107">
            <w:pPr>
              <w:widowControl/>
              <w:jc w:val="center"/>
              <w:textAlignment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3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3BDA08">
            <w:pPr>
              <w:widowControl/>
              <w:jc w:val="center"/>
              <w:textAlignment w:val="center"/>
              <w:rPr>
                <w:rFonts w:ascii="宋体" w:cs="宋体"/>
                <w:sz w:val="20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FBF868">
            <w:pPr>
              <w:jc w:val="center"/>
              <w:rPr>
                <w:rFonts w:ascii="宋体" w:cs="宋体"/>
                <w:sz w:val="20"/>
              </w:rPr>
            </w:pP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70D549">
            <w:pPr>
              <w:jc w:val="center"/>
              <w:rPr>
                <w:rFonts w:ascii="宋体" w:cs="宋体"/>
                <w:sz w:val="20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02A6B0">
            <w:pPr>
              <w:jc w:val="center"/>
              <w:rPr>
                <w:rFonts w:ascii="宋体" w:cs="宋体"/>
                <w:b/>
                <w:sz w:val="20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3A104A">
            <w:pPr>
              <w:jc w:val="center"/>
              <w:rPr>
                <w:rFonts w:ascii="宋体" w:cs="宋体"/>
                <w:b/>
                <w:sz w:val="20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1A1B1E">
            <w:pPr>
              <w:jc w:val="center"/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D067C3">
            <w:pPr>
              <w:jc w:val="center"/>
              <w:rPr>
                <w:rFonts w:ascii="宋体" w:cs="宋体"/>
                <w:sz w:val="20"/>
              </w:rPr>
            </w:pP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5FC85D">
            <w:pPr>
              <w:jc w:val="center"/>
            </w:pPr>
          </w:p>
        </w:tc>
      </w:tr>
      <w:tr w14:paraId="397D58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B8419E">
            <w:pPr>
              <w:widowControl/>
              <w:jc w:val="center"/>
              <w:textAlignment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4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F36AA7">
            <w:pPr>
              <w:widowControl/>
              <w:jc w:val="center"/>
              <w:textAlignment w:val="center"/>
              <w:rPr>
                <w:rFonts w:ascii="宋体" w:cs="宋体"/>
                <w:sz w:val="20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FCBEB5">
            <w:pPr>
              <w:jc w:val="center"/>
              <w:rPr>
                <w:rFonts w:ascii="宋体" w:cs="宋体"/>
                <w:sz w:val="20"/>
              </w:rPr>
            </w:pP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7846ED">
            <w:pPr>
              <w:jc w:val="center"/>
              <w:rPr>
                <w:rFonts w:ascii="宋体" w:cs="宋体"/>
                <w:sz w:val="20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1B1FD4">
            <w:pPr>
              <w:jc w:val="center"/>
              <w:rPr>
                <w:rFonts w:ascii="宋体" w:cs="宋体"/>
                <w:b/>
                <w:sz w:val="20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03983B">
            <w:pPr>
              <w:jc w:val="center"/>
              <w:rPr>
                <w:rFonts w:ascii="宋体" w:cs="宋体"/>
                <w:b/>
                <w:sz w:val="20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01BC2C">
            <w:pPr>
              <w:jc w:val="center"/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53D916">
            <w:pPr>
              <w:jc w:val="center"/>
              <w:rPr>
                <w:rFonts w:ascii="宋体" w:cs="宋体"/>
                <w:sz w:val="20"/>
              </w:rPr>
            </w:pP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A7106B">
            <w:pPr>
              <w:jc w:val="center"/>
            </w:pPr>
          </w:p>
        </w:tc>
      </w:tr>
      <w:tr w14:paraId="3D61B2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98866A">
            <w:pPr>
              <w:widowControl/>
              <w:jc w:val="center"/>
              <w:textAlignment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...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E1A517">
            <w:pPr>
              <w:widowControl/>
              <w:jc w:val="center"/>
              <w:textAlignment w:val="center"/>
              <w:rPr>
                <w:rFonts w:ascii="宋体" w:cs="宋体"/>
                <w:sz w:val="20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AFFA1D">
            <w:pPr>
              <w:jc w:val="center"/>
              <w:rPr>
                <w:rFonts w:ascii="宋体" w:cs="宋体"/>
                <w:sz w:val="20"/>
              </w:rPr>
            </w:pP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F934EC">
            <w:pPr>
              <w:jc w:val="center"/>
              <w:rPr>
                <w:rFonts w:ascii="宋体" w:cs="宋体"/>
                <w:sz w:val="20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0A1667">
            <w:pPr>
              <w:jc w:val="center"/>
              <w:rPr>
                <w:rFonts w:ascii="宋体" w:cs="宋体"/>
                <w:b/>
                <w:sz w:val="20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F2895E">
            <w:pPr>
              <w:jc w:val="center"/>
              <w:rPr>
                <w:rFonts w:ascii="宋体" w:cs="宋体"/>
                <w:b/>
                <w:sz w:val="20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C77411">
            <w:pPr>
              <w:jc w:val="center"/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E51C73">
            <w:pPr>
              <w:jc w:val="center"/>
              <w:rPr>
                <w:rFonts w:ascii="宋体" w:cs="宋体"/>
                <w:sz w:val="20"/>
              </w:rPr>
            </w:pP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AEB0D4">
            <w:pPr>
              <w:jc w:val="center"/>
            </w:pPr>
          </w:p>
        </w:tc>
      </w:tr>
      <w:tr w14:paraId="57A325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5A62EB"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</w:p>
        </w:tc>
        <w:tc>
          <w:tcPr>
            <w:tcW w:w="717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CBC8EE">
            <w:pPr>
              <w:jc w:val="center"/>
            </w:pPr>
            <w:r>
              <w:rPr>
                <w:rFonts w:hint="eastAsia" w:ascii="宋体" w:cs="宋体"/>
                <w:sz w:val="24"/>
                <w:szCs w:val="24"/>
              </w:rPr>
              <w:t>合计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69CB20">
            <w:pPr>
              <w:jc w:val="center"/>
              <w:rPr>
                <w:rFonts w:ascii="宋体" w:cs="宋体"/>
                <w:sz w:val="20"/>
              </w:rPr>
            </w:pP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9C0104">
            <w:pPr>
              <w:jc w:val="center"/>
            </w:pPr>
          </w:p>
        </w:tc>
      </w:tr>
      <w:tr w14:paraId="4E3286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0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64DEAB">
            <w:pPr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EE25FD">
            <w:pPr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B6746D">
            <w:pPr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7B90DC">
            <w:pPr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0E3E04">
            <w:pPr>
              <w:widowControl/>
              <w:jc w:val="left"/>
              <w:textAlignment w:val="center"/>
              <w:rPr>
                <w:rFonts w:hint="eastAsia" w:asci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38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33FC9F">
            <w:pPr>
              <w:widowControl/>
              <w:jc w:val="left"/>
              <w:textAlignment w:val="center"/>
            </w:pPr>
            <w:r>
              <w:rPr>
                <w:rFonts w:hint="eastAsia" w:ascii="宋体" w:cs="宋体"/>
                <w:b/>
                <w:kern w:val="0"/>
                <w:sz w:val="24"/>
                <w:szCs w:val="24"/>
              </w:rPr>
              <w:t>参询单位：（盖章）</w:t>
            </w:r>
          </w:p>
        </w:tc>
      </w:tr>
      <w:tr w14:paraId="5F1080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10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0FCF20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8ED326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18EBB1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042133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8D7264">
            <w:pPr>
              <w:jc w:val="left"/>
              <w:rPr>
                <w:rFonts w:ascii="宋体" w:cs="宋体"/>
                <w:b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A2FA40">
            <w:pPr>
              <w:jc w:val="left"/>
              <w:rPr>
                <w:rFonts w:ascii="宋体" w:cs="宋体"/>
                <w:b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EDAD0D">
            <w:pPr>
              <w:jc w:val="left"/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27A2A0">
            <w:pPr>
              <w:jc w:val="left"/>
              <w:rPr>
                <w:rFonts w:ascii="宋体" w:cs="宋体"/>
                <w:b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A29B58">
            <w:pPr>
              <w:jc w:val="left"/>
            </w:pPr>
          </w:p>
        </w:tc>
      </w:tr>
      <w:tr w14:paraId="22054E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10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D5B7B6">
            <w:pPr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84D803">
            <w:pPr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48B0AA">
            <w:pPr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4ED9C6">
            <w:pPr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F3FE5B">
            <w:pPr>
              <w:widowControl/>
              <w:jc w:val="left"/>
              <w:textAlignment w:val="center"/>
              <w:rPr>
                <w:rFonts w:hint="eastAsia" w:asci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38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3F2DCB">
            <w:pPr>
              <w:widowControl/>
              <w:jc w:val="left"/>
              <w:textAlignment w:val="center"/>
            </w:pPr>
            <w:r>
              <w:rPr>
                <w:rFonts w:hint="eastAsia" w:ascii="宋体" w:cs="宋体"/>
                <w:b/>
                <w:kern w:val="0"/>
                <w:sz w:val="24"/>
                <w:szCs w:val="24"/>
              </w:rPr>
              <w:t>法定代表人或授权代表：（签字）</w:t>
            </w:r>
          </w:p>
        </w:tc>
      </w:tr>
      <w:tr w14:paraId="414C16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10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0F6CCC">
            <w:pPr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4CF609">
            <w:pPr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513C82">
            <w:pPr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ABB902">
            <w:pPr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E5E006">
            <w:pPr>
              <w:jc w:val="left"/>
              <w:rPr>
                <w:rFonts w:ascii="宋体" w:cs="宋体"/>
                <w:b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0FC5C5">
            <w:pPr>
              <w:jc w:val="left"/>
              <w:rPr>
                <w:rFonts w:ascii="宋体" w:cs="宋体"/>
                <w:b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AD5A9F">
            <w:pPr>
              <w:jc w:val="left"/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6E5216">
            <w:pPr>
              <w:jc w:val="left"/>
              <w:rPr>
                <w:rFonts w:ascii="宋体" w:cs="宋体"/>
                <w:b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0B8F68">
            <w:pPr>
              <w:jc w:val="left"/>
            </w:pPr>
          </w:p>
        </w:tc>
      </w:tr>
      <w:tr w14:paraId="77D654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10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18807F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BB05F9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88A454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965D8B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6CD39D">
            <w:pPr>
              <w:widowControl/>
              <w:jc w:val="left"/>
              <w:textAlignment w:val="center"/>
              <w:rPr>
                <w:rFonts w:hint="eastAsia" w:asci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38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773A98">
            <w:pPr>
              <w:widowControl/>
              <w:jc w:val="left"/>
              <w:textAlignment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cs="宋体"/>
                <w:b/>
                <w:kern w:val="0"/>
                <w:sz w:val="24"/>
                <w:szCs w:val="24"/>
              </w:rPr>
              <w:t>日  期：</w:t>
            </w:r>
          </w:p>
        </w:tc>
      </w:tr>
    </w:tbl>
    <w:p w14:paraId="64A553E3">
      <w:pPr>
        <w:tabs>
          <w:tab w:val="left" w:pos="1191"/>
        </w:tabs>
        <w:wordWrap w:val="0"/>
        <w:spacing w:line="500" w:lineRule="exact"/>
        <w:jc w:val="left"/>
      </w:pPr>
    </w:p>
    <w:p w14:paraId="472EE896"/>
    <w:sectPr>
      <w:headerReference r:id="rId3" w:type="default"/>
      <w:footerReference r:id="rId4" w:type="default"/>
      <w:footerReference r:id="rId5" w:type="even"/>
      <w:pgSz w:w="11850" w:h="16783"/>
      <w:pgMar w:top="1077" w:right="1304" w:bottom="1134" w:left="1247" w:header="851" w:footer="992" w:gutter="0"/>
      <w:cols w:space="720" w:num="1"/>
      <w:titlePg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3E28B7">
    <w:pPr>
      <w:pStyle w:val="2"/>
      <w:framePr w:wrap="around" w:vAnchor="text" w:hAnchor="margin" w:xAlign="right" w:y="1"/>
      <w:rPr>
        <w:rStyle w:val="6"/>
        <w:rFonts w:ascii="宋体"/>
        <w:sz w:val="24"/>
        <w:szCs w:val="24"/>
      </w:rPr>
    </w:pPr>
    <w:r>
      <w:rPr>
        <w:rStyle w:val="6"/>
        <w:rFonts w:ascii="宋体"/>
      </w:rPr>
      <w:fldChar w:fldCharType="begin"/>
    </w:r>
    <w:r>
      <w:rPr>
        <w:rStyle w:val="6"/>
        <w:rFonts w:ascii="宋体"/>
        <w:sz w:val="24"/>
        <w:szCs w:val="24"/>
      </w:rPr>
      <w:instrText xml:space="preserve">PAGE  </w:instrText>
    </w:r>
    <w:r>
      <w:rPr>
        <w:rFonts w:ascii="宋体"/>
        <w:sz w:val="24"/>
        <w:szCs w:val="24"/>
      </w:rPr>
      <w:fldChar w:fldCharType="separate"/>
    </w:r>
    <w:r>
      <w:rPr>
        <w:rStyle w:val="6"/>
        <w:rFonts w:ascii="宋体"/>
        <w:sz w:val="24"/>
        <w:szCs w:val="24"/>
      </w:rPr>
      <w:t>12</w:t>
    </w:r>
    <w:r>
      <w:rPr>
        <w:rFonts w:ascii="宋体"/>
        <w:sz w:val="24"/>
        <w:szCs w:val="24"/>
      </w:rPr>
      <w:fldChar w:fldCharType="end"/>
    </w:r>
  </w:p>
  <w:p w14:paraId="487CD135"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4FA68B">
    <w:pPr>
      <w:pStyle w:val="2"/>
      <w:framePr w:wrap="around" w:vAnchor="text" w:hAnchor="margin" w:xAlign="right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t xml:space="preserve"> </w:t>
    </w:r>
    <w:r>
      <w:fldChar w:fldCharType="end"/>
    </w:r>
  </w:p>
  <w:p w14:paraId="0B348C47">
    <w:pPr>
      <w:pStyle w:val="2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AA901F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ZkNTJjMGQ4YmFlNzM1YWJhMGU4YzJiZWExYWJiNjUifQ=="/>
  </w:docVars>
  <w:rsids>
    <w:rsidRoot w:val="3EE24C00"/>
    <w:rsid w:val="22C33881"/>
    <w:rsid w:val="24B564D0"/>
    <w:rsid w:val="3EE24C00"/>
    <w:rsid w:val="50B90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</Words>
  <Characters>73</Characters>
  <Lines>0</Lines>
  <Paragraphs>0</Paragraphs>
  <TotalTime>0</TotalTime>
  <ScaleCrop>false</ScaleCrop>
  <LinksUpToDate>false</LinksUpToDate>
  <CharactersWithSpaces>79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2024-07-24T09:08:00Z</dcterms:created>
  <dc:creator>宋小词、</dc:creator>
  <cp:lastModifiedBy>宋小词、</cp:lastModifiedBy>
  <dcterms:modified xsi:type="dcterms:W3CDTF">2025-03-10T01:55:22Z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8869D801AB3A4FBF95176B601B8C06AF_13</vt:lpwstr>
  </property>
  <property fmtid="{D5CDD505-2E9C-101B-9397-08002B2CF9AE}" pid="4" name="KSOTemplateDocerSaveRecord">
    <vt:lpwstr>eyJoZGlkIjoiN2ZkNTJjMGQ4YmFlNzM1YWJhMGU4YzJiZWExYWJiNjUiLCJ1c2VySWQiOiIyNTMxODcxODMifQ==</vt:lpwstr>
  </property>
</Properties>
</file>