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报价单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上饶卫生学校：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依据贵单位提供的上饶卫生学校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2024-2025年度消防维保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sz w:val="32"/>
          <w:szCs w:val="32"/>
        </w:rPr>
        <w:t>需求，对本项目报价如下：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4"/>
        <w:gridCol w:w="1531"/>
        <w:gridCol w:w="2657"/>
        <w:gridCol w:w="20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2094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项目名称</w:t>
            </w:r>
          </w:p>
        </w:tc>
        <w:tc>
          <w:tcPr>
            <w:tcW w:w="1531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数量</w:t>
            </w:r>
          </w:p>
        </w:tc>
        <w:tc>
          <w:tcPr>
            <w:tcW w:w="2657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总报价金额（元）</w:t>
            </w:r>
          </w:p>
        </w:tc>
        <w:tc>
          <w:tcPr>
            <w:tcW w:w="2096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1" w:hRule="atLeast"/>
        </w:trPr>
        <w:tc>
          <w:tcPr>
            <w:tcW w:w="209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上饶卫生学校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2024-2025年度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消防维保项目</w:t>
            </w:r>
          </w:p>
        </w:tc>
        <w:tc>
          <w:tcPr>
            <w:tcW w:w="153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一年</w:t>
            </w:r>
          </w:p>
        </w:tc>
        <w:tc>
          <w:tcPr>
            <w:tcW w:w="265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209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联系人：                  联系电话：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报价单位（盖章）：            报价时间：202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yZDA5NjJhZTU4MjBlNjI5NWM0NzE3YzQ3Y2QzODIifQ=="/>
    <w:docVar w:name="KSO_WPS_MARK_KEY" w:val="a3ab6f51-24fd-4ef7-ba9a-599482404098"/>
  </w:docVars>
  <w:rsids>
    <w:rsidRoot w:val="784B626C"/>
    <w:rsid w:val="004923A7"/>
    <w:rsid w:val="005A53BE"/>
    <w:rsid w:val="00974969"/>
    <w:rsid w:val="1DB37320"/>
    <w:rsid w:val="3028420E"/>
    <w:rsid w:val="67F22C4A"/>
    <w:rsid w:val="784B626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102</Characters>
  <Lines>1</Lines>
  <Paragraphs>1</Paragraphs>
  <TotalTime>5</TotalTime>
  <ScaleCrop>false</ScaleCrop>
  <LinksUpToDate>false</LinksUpToDate>
  <CharactersWithSpaces>136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2021-12-24T07:04:00Z</dcterms:created>
  <dc:creator>张军</dc:creator>
  <cp:lastModifiedBy>纪炉华</cp:lastModifiedBy>
  <dcterms:modified xsi:type="dcterms:W3CDTF">2024-08-18T13:14:03Z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AC488DA64F8841169272FA927394F92D</vt:lpwstr>
  </property>
</Properties>
</file>