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0B4" w:rsidRDefault="00866084">
      <w:pPr>
        <w:spacing w:line="576"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上饶卫生学校</w:t>
      </w:r>
      <w:r>
        <w:rPr>
          <w:rFonts w:ascii="方正小标宋简体" w:eastAsia="方正小标宋简体" w:hAnsi="方正小标宋简体" w:cs="方正小标宋简体" w:hint="eastAsia"/>
          <w:sz w:val="44"/>
          <w:szCs w:val="44"/>
        </w:rPr>
        <w:t>消防维保采购需求</w:t>
      </w:r>
    </w:p>
    <w:p w:rsidR="006560B4" w:rsidRDefault="006560B4">
      <w:pPr>
        <w:spacing w:line="576" w:lineRule="exact"/>
        <w:ind w:firstLineChars="200" w:firstLine="640"/>
        <w:rPr>
          <w:rFonts w:ascii="仿宋_GB2312" w:eastAsia="仿宋_GB2312" w:hAnsi="仿宋_GB2312" w:cs="仿宋_GB2312"/>
          <w:szCs w:val="32"/>
        </w:rPr>
      </w:pP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根据学校消防管理工作的需要，现采取询价方式采购一家消防维保单位，对校内消防设施进行维保，具体情况如下：</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一</w:t>
      </w:r>
      <w:r>
        <w:rPr>
          <w:rFonts w:ascii="仿宋_GB2312" w:eastAsia="仿宋_GB2312" w:hAnsi="仿宋_GB2312" w:cs="仿宋_GB2312" w:hint="eastAsia"/>
          <w:szCs w:val="32"/>
        </w:rPr>
        <w:t>、项目概况</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学校总建筑面积</w:t>
      </w:r>
      <w:r>
        <w:rPr>
          <w:rFonts w:ascii="仿宋_GB2312" w:eastAsia="仿宋_GB2312" w:hAnsi="仿宋_GB2312" w:cs="仿宋_GB2312" w:hint="eastAsia"/>
          <w:szCs w:val="32"/>
        </w:rPr>
        <w:t>11.32</w:t>
      </w:r>
      <w:r>
        <w:rPr>
          <w:rFonts w:ascii="仿宋_GB2312" w:eastAsia="仿宋_GB2312" w:hAnsi="仿宋_GB2312" w:cs="仿宋_GB2312" w:hint="eastAsia"/>
          <w:szCs w:val="32"/>
        </w:rPr>
        <w:t>万平方米，</w:t>
      </w:r>
      <w:r>
        <w:rPr>
          <w:rFonts w:ascii="仿宋_GB2312" w:eastAsia="仿宋_GB2312" w:hAnsi="仿宋_GB2312" w:cs="仿宋_GB2312" w:hint="eastAsia"/>
          <w:szCs w:val="32"/>
        </w:rPr>
        <w:t>成交供应商对</w:t>
      </w:r>
      <w:r>
        <w:rPr>
          <w:rFonts w:ascii="仿宋_GB2312" w:eastAsia="仿宋_GB2312" w:hAnsi="仿宋_GB2312" w:cs="仿宋_GB2312" w:hint="eastAsia"/>
          <w:szCs w:val="32"/>
        </w:rPr>
        <w:t>学校的</w:t>
      </w:r>
      <w:r>
        <w:rPr>
          <w:rFonts w:ascii="仿宋_GB2312" w:eastAsia="仿宋_GB2312" w:hAnsi="仿宋_GB2312" w:cs="仿宋_GB2312" w:hint="eastAsia"/>
          <w:szCs w:val="32"/>
        </w:rPr>
        <w:t>消防设施系统定期检查维护保养，确保消防设施的良好运行，保障消防安全。包括火灾自动报警及消防联动系统、</w:t>
      </w:r>
      <w:r>
        <w:rPr>
          <w:rFonts w:ascii="仿宋_GB2312" w:eastAsia="仿宋_GB2312" w:hAnsi="仿宋_GB2312" w:cs="仿宋_GB2312" w:hint="eastAsia"/>
          <w:color w:val="000000" w:themeColor="text1"/>
          <w:szCs w:val="32"/>
        </w:rPr>
        <w:t>电气火灾监控系统、自动跟踪定位射流灭火系统</w:t>
      </w:r>
      <w:r>
        <w:rPr>
          <w:rFonts w:ascii="仿宋_GB2312" w:eastAsia="仿宋_GB2312" w:hAnsi="仿宋_GB2312" w:cs="仿宋_GB2312" w:hint="eastAsia"/>
          <w:szCs w:val="32"/>
        </w:rPr>
        <w:t>、自动喷淋灭火系统、室内外消火栓系统、防火分隔系统、火灾应急照明及疏散指示系统</w:t>
      </w:r>
      <w:r>
        <w:rPr>
          <w:rFonts w:ascii="仿宋_GB2312" w:eastAsia="仿宋_GB2312" w:hAnsi="仿宋_GB2312" w:cs="仿宋_GB2312" w:hint="eastAsia"/>
          <w:szCs w:val="32"/>
        </w:rPr>
        <w:t>、</w:t>
      </w:r>
      <w:r>
        <w:rPr>
          <w:rFonts w:ascii="仿宋_GB2312" w:eastAsia="仿宋_GB2312" w:hAnsi="仿宋_GB2312" w:cs="仿宋_GB2312" w:hint="eastAsia"/>
          <w:szCs w:val="32"/>
        </w:rPr>
        <w:t>消防通讯及广播系统</w:t>
      </w:r>
      <w:r>
        <w:rPr>
          <w:rFonts w:ascii="仿宋_GB2312" w:eastAsia="仿宋_GB2312" w:hAnsi="仿宋_GB2312" w:cs="仿宋_GB2312" w:hint="eastAsia"/>
          <w:szCs w:val="32"/>
        </w:rPr>
        <w:t>、</w:t>
      </w:r>
      <w:r>
        <w:rPr>
          <w:rFonts w:ascii="仿宋_GB2312" w:eastAsia="仿宋_GB2312" w:hAnsi="仿宋_GB2312" w:cs="仿宋_GB2312" w:hint="eastAsia"/>
          <w:szCs w:val="32"/>
        </w:rPr>
        <w:t>防排烟系统</w:t>
      </w:r>
      <w:r>
        <w:rPr>
          <w:rFonts w:ascii="仿宋_GB2312" w:eastAsia="仿宋_GB2312" w:hAnsi="仿宋_GB2312" w:cs="仿宋_GB2312" w:hint="eastAsia"/>
          <w:szCs w:val="32"/>
        </w:rPr>
        <w:t>及其它校内所有相关消防</w:t>
      </w:r>
      <w:r>
        <w:rPr>
          <w:rFonts w:ascii="仿宋_GB2312" w:eastAsia="仿宋_GB2312" w:hAnsi="仿宋_GB2312" w:cs="仿宋_GB2312" w:hint="eastAsia"/>
          <w:szCs w:val="32"/>
        </w:rPr>
        <w:t>设施设备。</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二</w:t>
      </w:r>
      <w:r>
        <w:rPr>
          <w:rFonts w:ascii="仿宋_GB2312" w:eastAsia="仿宋_GB2312" w:hAnsi="仿宋_GB2312" w:cs="仿宋_GB2312" w:hint="eastAsia"/>
          <w:szCs w:val="32"/>
        </w:rPr>
        <w:t>、服务需求</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（一）</w:t>
      </w:r>
      <w:r>
        <w:rPr>
          <w:rFonts w:ascii="仿宋_GB2312" w:eastAsia="仿宋_GB2312" w:hAnsi="仿宋_GB2312" w:cs="仿宋_GB2312" w:hint="eastAsia"/>
          <w:szCs w:val="32"/>
        </w:rPr>
        <w:t>维保服务总体要求：</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1.</w:t>
      </w:r>
      <w:r>
        <w:rPr>
          <w:rFonts w:ascii="仿宋_GB2312" w:eastAsia="仿宋_GB2312" w:hAnsi="仿宋_GB2312" w:cs="仿宋_GB2312" w:hint="eastAsia"/>
          <w:szCs w:val="32"/>
        </w:rPr>
        <w:t>供应商应对</w:t>
      </w:r>
      <w:r>
        <w:rPr>
          <w:rFonts w:ascii="仿宋_GB2312" w:eastAsia="仿宋_GB2312" w:hAnsi="仿宋_GB2312" w:cs="仿宋_GB2312" w:hint="eastAsia"/>
          <w:szCs w:val="32"/>
        </w:rPr>
        <w:t>学校</w:t>
      </w:r>
      <w:r>
        <w:rPr>
          <w:rFonts w:ascii="仿宋_GB2312" w:eastAsia="仿宋_GB2312" w:hAnsi="仿宋_GB2312" w:cs="仿宋_GB2312" w:hint="eastAsia"/>
          <w:szCs w:val="32"/>
        </w:rPr>
        <w:t>消防及监控设施进行检查、调试、维修，使整个消防系统具备报警、联动、自动灭火等应有的消防功能，各项运行状态正常，整个系统时刻处于良好工作状态。如发生火灾，消防设备不能发挥报警、灭火功能，采购</w:t>
      </w:r>
      <w:r>
        <w:rPr>
          <w:rFonts w:ascii="仿宋_GB2312" w:eastAsia="仿宋_GB2312" w:hAnsi="仿宋_GB2312" w:cs="仿宋_GB2312" w:hint="eastAsia"/>
          <w:szCs w:val="32"/>
        </w:rPr>
        <w:t>方将扣除当月维保费用。</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2.</w:t>
      </w:r>
      <w:r>
        <w:rPr>
          <w:rFonts w:ascii="仿宋_GB2312" w:eastAsia="仿宋_GB2312" w:hAnsi="仿宋_GB2312" w:cs="仿宋_GB2312" w:hint="eastAsia"/>
          <w:szCs w:val="32"/>
        </w:rPr>
        <w:t>免费定期向采购人的物业及管理人员提供操作培训与技术咨询服务。并协助做好消防知识的宣传工作。</w:t>
      </w:r>
    </w:p>
    <w:p w:rsidR="006560B4" w:rsidRDefault="00866084">
      <w:pPr>
        <w:spacing w:line="576" w:lineRule="exact"/>
        <w:ind w:firstLineChars="200" w:firstLine="640"/>
        <w:rPr>
          <w:rFonts w:ascii="仿宋_GB2312" w:eastAsia="仿宋_GB2312" w:hAnsi="仿宋_GB2312" w:cs="仿宋_GB2312"/>
          <w:color w:val="000000" w:themeColor="text1"/>
          <w:szCs w:val="32"/>
        </w:rPr>
      </w:pPr>
      <w:r>
        <w:rPr>
          <w:rFonts w:ascii="仿宋_GB2312" w:eastAsia="仿宋_GB2312" w:hAnsi="仿宋_GB2312" w:cs="仿宋_GB2312" w:hint="eastAsia"/>
          <w:szCs w:val="32"/>
        </w:rPr>
        <w:t>3.</w:t>
      </w:r>
      <w:r>
        <w:rPr>
          <w:rFonts w:ascii="仿宋_GB2312" w:eastAsia="仿宋_GB2312" w:hAnsi="仿宋_GB2312" w:cs="仿宋_GB2312" w:hint="eastAsia"/>
          <w:szCs w:val="32"/>
        </w:rPr>
        <w:t>每月</w:t>
      </w:r>
      <w:r>
        <w:rPr>
          <w:rFonts w:ascii="仿宋_GB2312" w:eastAsia="仿宋_GB2312" w:hAnsi="仿宋_GB2312" w:cs="仿宋_GB2312" w:hint="eastAsia"/>
          <w:szCs w:val="32"/>
        </w:rPr>
        <w:t>月底前</w:t>
      </w:r>
      <w:r>
        <w:rPr>
          <w:rFonts w:ascii="仿宋_GB2312" w:eastAsia="仿宋_GB2312" w:hAnsi="仿宋_GB2312" w:cs="仿宋_GB2312" w:hint="eastAsia"/>
          <w:szCs w:val="32"/>
        </w:rPr>
        <w:t>，维保单位必须对消防设备器材维修与保养范围逐一检查维修，并撰写维保报告，提供给学校。</w:t>
      </w:r>
      <w:r>
        <w:rPr>
          <w:rFonts w:ascii="仿宋_GB2312" w:eastAsia="仿宋_GB2312" w:hAnsi="仿宋_GB2312" w:cs="仿宋_GB2312" w:hint="eastAsia"/>
          <w:color w:val="000000" w:themeColor="text1"/>
          <w:szCs w:val="32"/>
        </w:rPr>
        <w:t>更换单件设备</w:t>
      </w:r>
      <w:r>
        <w:rPr>
          <w:rFonts w:ascii="仿宋_GB2312" w:eastAsia="仿宋_GB2312" w:hAnsi="仿宋_GB2312" w:cs="仿宋_GB2312" w:hint="eastAsia"/>
          <w:color w:val="000000" w:themeColor="text1"/>
          <w:szCs w:val="32"/>
        </w:rPr>
        <w:t>年累计</w:t>
      </w:r>
      <w:r>
        <w:rPr>
          <w:rFonts w:ascii="仿宋_GB2312" w:eastAsia="仿宋_GB2312" w:hAnsi="仿宋_GB2312" w:cs="仿宋_GB2312" w:hint="eastAsia"/>
          <w:color w:val="000000" w:themeColor="text1"/>
          <w:szCs w:val="32"/>
        </w:rPr>
        <w:t>价格在￥</w:t>
      </w:r>
      <w:r>
        <w:rPr>
          <w:rFonts w:ascii="仿宋_GB2312" w:eastAsia="仿宋_GB2312" w:hAnsi="仿宋_GB2312" w:cs="仿宋_GB2312" w:hint="eastAsia"/>
          <w:color w:val="000000" w:themeColor="text1"/>
          <w:szCs w:val="32"/>
        </w:rPr>
        <w:t>30</w:t>
      </w:r>
      <w:r>
        <w:rPr>
          <w:rFonts w:ascii="仿宋_GB2312" w:eastAsia="仿宋_GB2312" w:hAnsi="仿宋_GB2312" w:cs="仿宋_GB2312" w:hint="eastAsia"/>
          <w:color w:val="000000" w:themeColor="text1"/>
          <w:szCs w:val="32"/>
        </w:rPr>
        <w:t>00.00</w:t>
      </w:r>
      <w:r>
        <w:rPr>
          <w:rFonts w:ascii="仿宋_GB2312" w:eastAsia="仿宋_GB2312" w:hAnsi="仿宋_GB2312" w:cs="仿宋_GB2312" w:hint="eastAsia"/>
          <w:color w:val="000000" w:themeColor="text1"/>
          <w:szCs w:val="32"/>
        </w:rPr>
        <w:t>元（含￥</w:t>
      </w:r>
      <w:r>
        <w:rPr>
          <w:rFonts w:ascii="仿宋_GB2312" w:eastAsia="仿宋_GB2312" w:hAnsi="仿宋_GB2312" w:cs="仿宋_GB2312" w:hint="eastAsia"/>
          <w:color w:val="000000" w:themeColor="text1"/>
          <w:szCs w:val="32"/>
        </w:rPr>
        <w:t>30</w:t>
      </w:r>
      <w:r>
        <w:rPr>
          <w:rFonts w:ascii="仿宋_GB2312" w:eastAsia="仿宋_GB2312" w:hAnsi="仿宋_GB2312" w:cs="仿宋_GB2312" w:hint="eastAsia"/>
          <w:color w:val="000000" w:themeColor="text1"/>
          <w:szCs w:val="32"/>
        </w:rPr>
        <w:t>00.00</w:t>
      </w:r>
      <w:r>
        <w:rPr>
          <w:rFonts w:ascii="仿宋_GB2312" w:eastAsia="仿宋_GB2312" w:hAnsi="仿宋_GB2312" w:cs="仿宋_GB2312" w:hint="eastAsia"/>
          <w:color w:val="000000" w:themeColor="text1"/>
          <w:szCs w:val="32"/>
        </w:rPr>
        <w:t>元），由</w:t>
      </w:r>
      <w:r>
        <w:rPr>
          <w:rFonts w:ascii="仿宋_GB2312" w:eastAsia="仿宋_GB2312" w:hAnsi="仿宋_GB2312" w:cs="仿宋_GB2312" w:hint="eastAsia"/>
          <w:color w:val="000000" w:themeColor="text1"/>
          <w:szCs w:val="32"/>
        </w:rPr>
        <w:lastRenderedPageBreak/>
        <w:t>维保公司支付费用；超过的设备及部件，维保单位需要维修时</w:t>
      </w:r>
      <w:r>
        <w:rPr>
          <w:rFonts w:ascii="仿宋_GB2312" w:eastAsia="仿宋_GB2312" w:hAnsi="仿宋_GB2312" w:cs="仿宋_GB2312" w:hint="eastAsia"/>
          <w:color w:val="000000" w:themeColor="text1"/>
          <w:szCs w:val="32"/>
        </w:rPr>
        <w:t>书面</w:t>
      </w:r>
      <w:r>
        <w:rPr>
          <w:rFonts w:ascii="仿宋_GB2312" w:eastAsia="仿宋_GB2312" w:hAnsi="仿宋_GB2312" w:cs="仿宋_GB2312" w:hint="eastAsia"/>
          <w:color w:val="000000" w:themeColor="text1"/>
          <w:szCs w:val="32"/>
        </w:rPr>
        <w:t>上报学校研究确定是否维修。</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4.</w:t>
      </w:r>
      <w:r>
        <w:rPr>
          <w:rFonts w:ascii="仿宋_GB2312" w:eastAsia="仿宋_GB2312" w:hAnsi="仿宋_GB2312" w:cs="仿宋_GB2312" w:hint="eastAsia"/>
          <w:szCs w:val="32"/>
        </w:rPr>
        <w:t>配件要求为原厂配件</w:t>
      </w:r>
      <w:r>
        <w:rPr>
          <w:rFonts w:ascii="仿宋_GB2312" w:eastAsia="仿宋_GB2312" w:hAnsi="仿宋_GB2312" w:cs="仿宋_GB2312" w:hint="eastAsia"/>
          <w:szCs w:val="32"/>
        </w:rPr>
        <w:t>,</w:t>
      </w:r>
      <w:r>
        <w:rPr>
          <w:rFonts w:ascii="仿宋_GB2312" w:eastAsia="仿宋_GB2312" w:hAnsi="仿宋_GB2312" w:cs="仿宋_GB2312" w:hint="eastAsia"/>
          <w:szCs w:val="32"/>
        </w:rPr>
        <w:t>更换设备零部件的品牌与采购人现场安装的零部件品牌一致。若需更换的品牌停产，出现市场断货，替代产品应与原产品同一档次且须经采购人确认。</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5.</w:t>
      </w:r>
      <w:r>
        <w:rPr>
          <w:rFonts w:ascii="仿宋_GB2312" w:eastAsia="仿宋_GB2312" w:hAnsi="仿宋_GB2312" w:cs="仿宋_GB2312" w:hint="eastAsia"/>
          <w:szCs w:val="32"/>
        </w:rPr>
        <w:t>发现一般性问题，必须在两天内及时排出；如遇重大问题及时报告学校，以便妥善解决。</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6.</w:t>
      </w:r>
      <w:r>
        <w:rPr>
          <w:rFonts w:ascii="仿宋_GB2312" w:eastAsia="仿宋_GB2312" w:hAnsi="仿宋_GB2312" w:cs="仿宋_GB2312" w:hint="eastAsia"/>
          <w:szCs w:val="32"/>
        </w:rPr>
        <w:t>按照国家相关消防规定，对甲方消防设施设备进行定期技术性能测试检查和消防系统功能性操作试验检查，保证维保项目的消防系统安全运行，并保留完整的维保记录备查，每月第一个</w:t>
      </w:r>
      <w:r>
        <w:rPr>
          <w:rFonts w:ascii="仿宋_GB2312" w:eastAsia="仿宋_GB2312" w:hAnsi="仿宋_GB2312" w:cs="仿宋_GB2312" w:hint="eastAsia"/>
          <w:szCs w:val="32"/>
        </w:rPr>
        <w:t>工作日出具上月</w:t>
      </w:r>
      <w:r>
        <w:rPr>
          <w:rFonts w:ascii="仿宋_GB2312" w:eastAsia="仿宋_GB2312" w:hAnsi="仿宋_GB2312" w:cs="仿宋_GB2312" w:hint="eastAsia"/>
          <w:szCs w:val="32"/>
        </w:rPr>
        <w:t>的</w:t>
      </w:r>
      <w:r>
        <w:rPr>
          <w:rFonts w:ascii="仿宋_GB2312" w:eastAsia="仿宋_GB2312" w:hAnsi="仿宋_GB2312" w:cs="仿宋_GB2312" w:hint="eastAsia"/>
          <w:szCs w:val="32"/>
        </w:rPr>
        <w:t>《消防设施维护保养报告》</w:t>
      </w:r>
      <w:r>
        <w:rPr>
          <w:rFonts w:ascii="仿宋_GB2312" w:eastAsia="仿宋_GB2312" w:hAnsi="仿宋_GB2312" w:cs="仿宋_GB2312" w:hint="eastAsia"/>
          <w:szCs w:val="32"/>
        </w:rPr>
        <w:t>，</w:t>
      </w:r>
      <w:r>
        <w:rPr>
          <w:rFonts w:ascii="仿宋_GB2312" w:eastAsia="仿宋_GB2312" w:hAnsi="仿宋_GB2312" w:cs="仿宋_GB2312" w:hint="eastAsia"/>
          <w:szCs w:val="32"/>
        </w:rPr>
        <w:t>交甲方审阅。</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7.</w:t>
      </w:r>
      <w:r>
        <w:rPr>
          <w:rFonts w:ascii="仿宋_GB2312" w:eastAsia="仿宋_GB2312" w:hAnsi="仿宋_GB2312" w:cs="仿宋_GB2312" w:hint="eastAsia"/>
          <w:szCs w:val="32"/>
        </w:rPr>
        <w:t>消防设施发生故障，应在</w:t>
      </w:r>
      <w:r>
        <w:rPr>
          <w:rFonts w:ascii="仿宋_GB2312" w:eastAsia="仿宋_GB2312" w:hAnsi="仿宋_GB2312" w:cs="仿宋_GB2312" w:hint="eastAsia"/>
          <w:szCs w:val="32"/>
        </w:rPr>
        <w:t>2</w:t>
      </w:r>
      <w:r>
        <w:rPr>
          <w:rFonts w:ascii="仿宋_GB2312" w:eastAsia="仿宋_GB2312" w:hAnsi="仿宋_GB2312" w:cs="仿宋_GB2312" w:hint="eastAsia"/>
          <w:szCs w:val="32"/>
        </w:rPr>
        <w:t>4</w:t>
      </w:r>
      <w:r>
        <w:rPr>
          <w:rFonts w:ascii="仿宋_GB2312" w:eastAsia="仿宋_GB2312" w:hAnsi="仿宋_GB2312" w:cs="仿宋_GB2312" w:hint="eastAsia"/>
          <w:szCs w:val="32"/>
        </w:rPr>
        <w:t>小时内修复，消防系统发生重大问题，应及时向甲方汇报并提出书面整改方案，经甲方同意后，</w:t>
      </w:r>
      <w:r>
        <w:rPr>
          <w:rFonts w:ascii="仿宋_GB2312" w:eastAsia="仿宋_GB2312" w:hAnsi="仿宋_GB2312" w:cs="仿宋_GB2312" w:hint="eastAsia"/>
          <w:szCs w:val="32"/>
        </w:rPr>
        <w:t>7</w:t>
      </w:r>
      <w:r>
        <w:rPr>
          <w:rFonts w:ascii="仿宋_GB2312" w:eastAsia="仿宋_GB2312" w:hAnsi="仿宋_GB2312" w:cs="仿宋_GB2312" w:hint="eastAsia"/>
          <w:szCs w:val="32"/>
        </w:rPr>
        <w:t>日内维修完毕。如故障在</w:t>
      </w:r>
      <w:r>
        <w:rPr>
          <w:rFonts w:ascii="仿宋_GB2312" w:eastAsia="仿宋_GB2312" w:hAnsi="仿宋_GB2312" w:cs="仿宋_GB2312" w:hint="eastAsia"/>
          <w:szCs w:val="32"/>
        </w:rPr>
        <w:t>10</w:t>
      </w:r>
      <w:r>
        <w:rPr>
          <w:rFonts w:ascii="仿宋_GB2312" w:eastAsia="仿宋_GB2312" w:hAnsi="仿宋_GB2312" w:cs="仿宋_GB2312" w:hint="eastAsia"/>
          <w:szCs w:val="32"/>
        </w:rPr>
        <w:t>日内仍</w:t>
      </w:r>
      <w:r>
        <w:rPr>
          <w:rFonts w:ascii="仿宋_GB2312" w:eastAsia="仿宋_GB2312" w:hAnsi="仿宋_GB2312" w:cs="仿宋_GB2312" w:hint="eastAsia"/>
          <w:szCs w:val="32"/>
        </w:rPr>
        <w:t>没有</w:t>
      </w:r>
      <w:r>
        <w:rPr>
          <w:rFonts w:ascii="仿宋_GB2312" w:eastAsia="仿宋_GB2312" w:hAnsi="仿宋_GB2312" w:cs="仿宋_GB2312" w:hint="eastAsia"/>
          <w:szCs w:val="32"/>
        </w:rPr>
        <w:t>修复，扣除当</w:t>
      </w:r>
      <w:r>
        <w:rPr>
          <w:rFonts w:ascii="仿宋_GB2312" w:eastAsia="仿宋_GB2312" w:hAnsi="仿宋_GB2312" w:cs="仿宋_GB2312" w:hint="eastAsia"/>
          <w:szCs w:val="32"/>
        </w:rPr>
        <w:t>月</w:t>
      </w:r>
      <w:r>
        <w:rPr>
          <w:rFonts w:ascii="仿宋_GB2312" w:eastAsia="仿宋_GB2312" w:hAnsi="仿宋_GB2312" w:cs="仿宋_GB2312" w:hint="eastAsia"/>
          <w:szCs w:val="32"/>
        </w:rPr>
        <w:t>维保费用，采购人有权终止合同。</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8.</w:t>
      </w:r>
      <w:r>
        <w:rPr>
          <w:rFonts w:ascii="仿宋_GB2312" w:eastAsia="仿宋_GB2312" w:hAnsi="仿宋_GB2312" w:cs="仿宋_GB2312" w:hint="eastAsia"/>
          <w:szCs w:val="32"/>
        </w:rPr>
        <w:t>建筑物进行改建或重新室内装修时，做好工程施工单位对消防设施的维护工作。并制定维护和恢复方案。导致感烟探测器等消防设施拆卸、改变位置（敷设管线），成交人（乙方）负责督促施工单位恢复，工程结束对所属区域消防设施的恢复开通状况和功能进行测试检查，要求合格。</w:t>
      </w:r>
      <w:bookmarkStart w:id="0" w:name="_GoBack"/>
      <w:bookmarkEnd w:id="0"/>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w:t>
      </w:r>
      <w:r>
        <w:rPr>
          <w:rFonts w:ascii="仿宋_GB2312" w:eastAsia="仿宋_GB2312" w:hAnsi="仿宋_GB2312" w:cs="仿宋_GB2312" w:hint="eastAsia"/>
          <w:szCs w:val="32"/>
        </w:rPr>
        <w:t>二）</w:t>
      </w:r>
      <w:r>
        <w:rPr>
          <w:rFonts w:ascii="仿宋_GB2312" w:eastAsia="仿宋_GB2312" w:hAnsi="仿宋_GB2312" w:cs="仿宋_GB2312" w:hint="eastAsia"/>
          <w:szCs w:val="32"/>
        </w:rPr>
        <w:t>维保服务工作要求：</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1.</w:t>
      </w:r>
      <w:r>
        <w:rPr>
          <w:rFonts w:ascii="仿宋_GB2312" w:eastAsia="仿宋_GB2312" w:hAnsi="仿宋_GB2312" w:cs="仿宋_GB2312" w:hint="eastAsia"/>
          <w:szCs w:val="32"/>
        </w:rPr>
        <w:t>火灾自动报警及消防联动系统</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(1)</w:t>
      </w:r>
      <w:r>
        <w:rPr>
          <w:rFonts w:ascii="仿宋_GB2312" w:eastAsia="仿宋_GB2312" w:hAnsi="仿宋_GB2312" w:cs="仿宋_GB2312" w:hint="eastAsia"/>
          <w:szCs w:val="32"/>
        </w:rPr>
        <w:t>每</w:t>
      </w:r>
      <w:r>
        <w:rPr>
          <w:rFonts w:ascii="仿宋_GB2312" w:eastAsia="仿宋_GB2312" w:hAnsi="仿宋_GB2312" w:cs="仿宋_GB2312" w:hint="eastAsia"/>
          <w:szCs w:val="32"/>
        </w:rPr>
        <w:t>月</w:t>
      </w:r>
      <w:r>
        <w:rPr>
          <w:rFonts w:ascii="仿宋_GB2312" w:eastAsia="仿宋_GB2312" w:hAnsi="仿宋_GB2312" w:cs="仿宋_GB2312" w:hint="eastAsia"/>
          <w:szCs w:val="32"/>
        </w:rPr>
        <w:t>对火灾自动报警控制器自检功能、消音复位功</w:t>
      </w:r>
      <w:r>
        <w:rPr>
          <w:rFonts w:ascii="仿宋_GB2312" w:eastAsia="仿宋_GB2312" w:hAnsi="仿宋_GB2312" w:cs="仿宋_GB2312" w:hint="eastAsia"/>
          <w:szCs w:val="32"/>
        </w:rPr>
        <w:lastRenderedPageBreak/>
        <w:t>能、故障报警功能、火灾优先功能、楼层显示功能、联动控制器功能、报警记忆功能、火灾广播功能、打印功能和主备电源自动转化功能进行检查，保证处于正常良好状态。</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(2)</w:t>
      </w:r>
      <w:r>
        <w:rPr>
          <w:rFonts w:ascii="仿宋_GB2312" w:eastAsia="仿宋_GB2312" w:hAnsi="仿宋_GB2312" w:cs="仿宋_GB2312" w:hint="eastAsia"/>
          <w:szCs w:val="32"/>
        </w:rPr>
        <w:t>每月按安装总量的</w:t>
      </w:r>
      <w:r>
        <w:rPr>
          <w:rFonts w:ascii="仿宋_GB2312" w:eastAsia="仿宋_GB2312" w:hAnsi="仿宋_GB2312" w:cs="仿宋_GB2312" w:hint="eastAsia"/>
          <w:szCs w:val="32"/>
        </w:rPr>
        <w:t>30%</w:t>
      </w:r>
      <w:r>
        <w:rPr>
          <w:rFonts w:ascii="仿宋_GB2312" w:eastAsia="仿宋_GB2312" w:hAnsi="仿宋_GB2312" w:cs="仿宋_GB2312" w:hint="eastAsia"/>
          <w:szCs w:val="32"/>
        </w:rPr>
        <w:t>采用专用检测设备对火灾探测器、手动报警器按钮、警铃、声光报警器进行模拟火灾响应实验和故障报警实验。</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(3)</w:t>
      </w:r>
      <w:r>
        <w:rPr>
          <w:rFonts w:ascii="仿宋_GB2312" w:eastAsia="仿宋_GB2312" w:hAnsi="仿宋_GB2312" w:cs="仿宋_GB2312" w:hint="eastAsia"/>
          <w:szCs w:val="32"/>
        </w:rPr>
        <w:t>每月进行报警及控制线路维修检查；每季度对消防系统进行一次全面检查；对感烟探测器进行吹烟模拟实验，抽检率不得低于</w:t>
      </w:r>
      <w:r>
        <w:rPr>
          <w:rFonts w:ascii="仿宋_GB2312" w:eastAsia="仿宋_GB2312" w:hAnsi="仿宋_GB2312" w:cs="仿宋_GB2312" w:hint="eastAsia"/>
          <w:szCs w:val="32"/>
        </w:rPr>
        <w:t>50%</w:t>
      </w:r>
      <w:r>
        <w:rPr>
          <w:rFonts w:ascii="仿宋_GB2312" w:eastAsia="仿宋_GB2312" w:hAnsi="仿宋_GB2312" w:cs="仿宋_GB2312" w:hint="eastAsia"/>
          <w:szCs w:val="32"/>
        </w:rPr>
        <w:t>。</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(4)</w:t>
      </w:r>
      <w:r>
        <w:rPr>
          <w:rFonts w:ascii="仿宋_GB2312" w:eastAsia="仿宋_GB2312" w:hAnsi="仿宋_GB2312" w:cs="仿宋_GB2312" w:hint="eastAsia"/>
          <w:szCs w:val="32"/>
        </w:rPr>
        <w:t>每月对联动控制设备进行手动和自动试验，保证控制器应有控制和显示功能，打印、显示部位编号应一致。</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2.</w:t>
      </w:r>
      <w:r>
        <w:rPr>
          <w:rFonts w:ascii="仿宋_GB2312" w:eastAsia="仿宋_GB2312" w:hAnsi="仿宋_GB2312" w:cs="仿宋_GB2312" w:hint="eastAsia"/>
          <w:szCs w:val="32"/>
        </w:rPr>
        <w:t>电气火灾监控设备</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每</w:t>
      </w:r>
      <w:r>
        <w:rPr>
          <w:rFonts w:ascii="仿宋_GB2312" w:eastAsia="仿宋_GB2312" w:hAnsi="仿宋_GB2312" w:cs="仿宋_GB2312" w:hint="eastAsia"/>
          <w:szCs w:val="32"/>
        </w:rPr>
        <w:t>月</w:t>
      </w:r>
      <w:r>
        <w:rPr>
          <w:rFonts w:ascii="仿宋_GB2312" w:eastAsia="仿宋_GB2312" w:hAnsi="仿宋_GB2312" w:cs="仿宋_GB2312" w:hint="eastAsia"/>
          <w:szCs w:val="32"/>
        </w:rPr>
        <w:t>对电气火灾监控设备的查看；每</w:t>
      </w:r>
      <w:r>
        <w:rPr>
          <w:rFonts w:ascii="仿宋_GB2312" w:eastAsia="仿宋_GB2312" w:hAnsi="仿宋_GB2312" w:cs="仿宋_GB2312" w:hint="eastAsia"/>
          <w:szCs w:val="32"/>
        </w:rPr>
        <w:t>月对</w:t>
      </w:r>
      <w:r>
        <w:rPr>
          <w:rFonts w:ascii="仿宋_GB2312" w:eastAsia="仿宋_GB2312" w:hAnsi="仿宋_GB2312" w:cs="仿宋_GB2312" w:hint="eastAsia"/>
          <w:szCs w:val="32"/>
        </w:rPr>
        <w:t>电气火灾监控设备的主要组件进行测试和对线路的查看。</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3.</w:t>
      </w:r>
      <w:r>
        <w:rPr>
          <w:rFonts w:ascii="仿宋_GB2312" w:eastAsia="仿宋_GB2312" w:hAnsi="仿宋_GB2312" w:cs="仿宋_GB2312" w:hint="eastAsia"/>
          <w:szCs w:val="32"/>
        </w:rPr>
        <w:t>自动跟踪定位射流灭火系统</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每</w:t>
      </w:r>
      <w:r>
        <w:rPr>
          <w:rFonts w:ascii="仿宋_GB2312" w:eastAsia="仿宋_GB2312" w:hAnsi="仿宋_GB2312" w:cs="仿宋_GB2312" w:hint="eastAsia"/>
          <w:szCs w:val="32"/>
        </w:rPr>
        <w:t>月</w:t>
      </w:r>
      <w:r>
        <w:rPr>
          <w:rFonts w:ascii="仿宋_GB2312" w:eastAsia="仿宋_GB2312" w:hAnsi="仿宋_GB2312" w:cs="仿宋_GB2312" w:hint="eastAsia"/>
          <w:szCs w:val="32"/>
        </w:rPr>
        <w:t>对信号阀、水流指示器、电磁阀、电动阀、探测器和联动控制柜的测试。</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4.</w:t>
      </w:r>
      <w:r>
        <w:rPr>
          <w:rFonts w:ascii="仿宋_GB2312" w:eastAsia="仿宋_GB2312" w:hAnsi="仿宋_GB2312" w:cs="仿宋_GB2312" w:hint="eastAsia"/>
          <w:szCs w:val="32"/>
        </w:rPr>
        <w:t>自动喷淋灭火系统</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(1)</w:t>
      </w:r>
      <w:r>
        <w:rPr>
          <w:rFonts w:ascii="仿宋_GB2312" w:eastAsia="仿宋_GB2312" w:hAnsi="仿宋_GB2312" w:cs="仿宋_GB2312" w:hint="eastAsia"/>
          <w:szCs w:val="32"/>
        </w:rPr>
        <w:t>每</w:t>
      </w:r>
      <w:r>
        <w:rPr>
          <w:rFonts w:ascii="仿宋_GB2312" w:eastAsia="仿宋_GB2312" w:hAnsi="仿宋_GB2312" w:cs="仿宋_GB2312" w:hint="eastAsia"/>
          <w:szCs w:val="32"/>
        </w:rPr>
        <w:t>月</w:t>
      </w:r>
      <w:r>
        <w:rPr>
          <w:rFonts w:ascii="仿宋_GB2312" w:eastAsia="仿宋_GB2312" w:hAnsi="仿宋_GB2312" w:cs="仿宋_GB2312" w:hint="eastAsia"/>
          <w:szCs w:val="32"/>
        </w:rPr>
        <w:t>对喷淋泵房的工作环境、喷淋泵、电源控制柜、湿式报警阀、管网、阀门、喷头、水泵接合器、储水设备等进行检查，保证处于完好状态。</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(2)</w:t>
      </w:r>
      <w:r>
        <w:rPr>
          <w:rFonts w:ascii="仿宋_GB2312" w:eastAsia="仿宋_GB2312" w:hAnsi="仿宋_GB2312" w:cs="仿宋_GB2312" w:hint="eastAsia"/>
          <w:szCs w:val="32"/>
        </w:rPr>
        <w:t>每</w:t>
      </w:r>
      <w:r>
        <w:rPr>
          <w:rFonts w:ascii="仿宋_GB2312" w:eastAsia="仿宋_GB2312" w:hAnsi="仿宋_GB2312" w:cs="仿宋_GB2312" w:hint="eastAsia"/>
          <w:szCs w:val="32"/>
        </w:rPr>
        <w:t>月</w:t>
      </w:r>
      <w:r>
        <w:rPr>
          <w:rFonts w:ascii="仿宋_GB2312" w:eastAsia="仿宋_GB2312" w:hAnsi="仿宋_GB2312" w:cs="仿宋_GB2312" w:hint="eastAsia"/>
          <w:szCs w:val="32"/>
        </w:rPr>
        <w:t>利用报警阀上的放水实验阀进行放水，试验系统供水情况；测试水力警铃工作是否正常，压力开关电信号是否正确。</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lastRenderedPageBreak/>
        <w:t>(3)</w:t>
      </w:r>
      <w:r>
        <w:rPr>
          <w:rFonts w:ascii="仿宋_GB2312" w:eastAsia="仿宋_GB2312" w:hAnsi="仿宋_GB2312" w:cs="仿宋_GB2312" w:hint="eastAsia"/>
          <w:szCs w:val="32"/>
        </w:rPr>
        <w:t>每月利用末端放水装置进行放水实验，检查水流指示器和压力开关报警功能、自动启泵功能和信号显示是否正常。</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(4)</w:t>
      </w:r>
      <w:r>
        <w:rPr>
          <w:rFonts w:ascii="仿宋_GB2312" w:eastAsia="仿宋_GB2312" w:hAnsi="仿宋_GB2312" w:cs="仿宋_GB2312" w:hint="eastAsia"/>
          <w:szCs w:val="32"/>
        </w:rPr>
        <w:t>每月手动启动喷淋泵，模拟自动控制条件下进行自动启动喷淋泵，进行主、备泵切换功能实验。</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(5)</w:t>
      </w:r>
      <w:r>
        <w:rPr>
          <w:rFonts w:ascii="仿宋_GB2312" w:eastAsia="仿宋_GB2312" w:hAnsi="仿宋_GB2312" w:cs="仿宋_GB2312" w:hint="eastAsia"/>
          <w:szCs w:val="32"/>
        </w:rPr>
        <w:t>每</w:t>
      </w:r>
      <w:r>
        <w:rPr>
          <w:rFonts w:ascii="仿宋_GB2312" w:eastAsia="仿宋_GB2312" w:hAnsi="仿宋_GB2312" w:cs="仿宋_GB2312" w:hint="eastAsia"/>
          <w:szCs w:val="32"/>
        </w:rPr>
        <w:t>月</w:t>
      </w:r>
      <w:r>
        <w:rPr>
          <w:rFonts w:ascii="仿宋_GB2312" w:eastAsia="仿宋_GB2312" w:hAnsi="仿宋_GB2312" w:cs="仿宋_GB2312" w:hint="eastAsia"/>
          <w:szCs w:val="32"/>
        </w:rPr>
        <w:t>检查试验湿式报警阀、水力警铃动作是否灵敏，喷淋泵是否启动，消防中心显示是否准确。</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(6)</w:t>
      </w:r>
      <w:r>
        <w:rPr>
          <w:rFonts w:ascii="仿宋_GB2312" w:eastAsia="仿宋_GB2312" w:hAnsi="仿宋_GB2312" w:cs="仿宋_GB2312" w:hint="eastAsia"/>
          <w:szCs w:val="32"/>
        </w:rPr>
        <w:t>每月定期对消防喷淋系统管网进行全面检查，对腐蚀严重的管道予以更换，对油漆脱落的管道及时除锈刷防锈漆和标志漆。</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(7)</w:t>
      </w:r>
      <w:r>
        <w:rPr>
          <w:rFonts w:ascii="仿宋_GB2312" w:eastAsia="仿宋_GB2312" w:hAnsi="仿宋_GB2312" w:cs="仿宋_GB2312" w:hint="eastAsia"/>
          <w:szCs w:val="32"/>
        </w:rPr>
        <w:t>每月实验测试消防控制联动功能，检查信号反馈是否正常。</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5.</w:t>
      </w:r>
      <w:r>
        <w:rPr>
          <w:rFonts w:ascii="仿宋_GB2312" w:eastAsia="仿宋_GB2312" w:hAnsi="仿宋_GB2312" w:cs="仿宋_GB2312" w:hint="eastAsia"/>
          <w:szCs w:val="32"/>
        </w:rPr>
        <w:t>消火栓灭火系统</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(1)</w:t>
      </w:r>
      <w:r>
        <w:rPr>
          <w:rFonts w:ascii="仿宋_GB2312" w:eastAsia="仿宋_GB2312" w:hAnsi="仿宋_GB2312" w:cs="仿宋_GB2312" w:hint="eastAsia"/>
          <w:szCs w:val="32"/>
        </w:rPr>
        <w:t>每</w:t>
      </w:r>
      <w:r>
        <w:rPr>
          <w:rFonts w:ascii="仿宋_GB2312" w:eastAsia="仿宋_GB2312" w:hAnsi="仿宋_GB2312" w:cs="仿宋_GB2312" w:hint="eastAsia"/>
          <w:szCs w:val="32"/>
        </w:rPr>
        <w:t>月</w:t>
      </w:r>
      <w:r>
        <w:rPr>
          <w:rFonts w:ascii="仿宋_GB2312" w:eastAsia="仿宋_GB2312" w:hAnsi="仿宋_GB2312" w:cs="仿宋_GB2312" w:hint="eastAsia"/>
          <w:szCs w:val="32"/>
        </w:rPr>
        <w:t>对消防泵房的工作环境、消防泵、电源控制柜、管网、阀门、喷淋头、水泵接合器、储水设备等进行检查，保证其处于完好状态。</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(2)</w:t>
      </w:r>
      <w:r>
        <w:rPr>
          <w:rFonts w:ascii="仿宋_GB2312" w:eastAsia="仿宋_GB2312" w:hAnsi="仿宋_GB2312" w:cs="仿宋_GB2312" w:hint="eastAsia"/>
          <w:szCs w:val="32"/>
        </w:rPr>
        <w:t>每月检查室内消火栓、消防水带、水枪等是否完好；每月对屋顶消火栓或最不利点消火栓进行出水试验和压力检测。</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(3)</w:t>
      </w:r>
      <w:r>
        <w:rPr>
          <w:rFonts w:ascii="仿宋_GB2312" w:eastAsia="仿宋_GB2312" w:hAnsi="仿宋_GB2312" w:cs="仿宋_GB2312" w:hint="eastAsia"/>
          <w:szCs w:val="32"/>
        </w:rPr>
        <w:t>每月按安装总量的</w:t>
      </w:r>
      <w:r>
        <w:rPr>
          <w:rFonts w:ascii="仿宋_GB2312" w:eastAsia="仿宋_GB2312" w:hAnsi="仿宋_GB2312" w:cs="仿宋_GB2312" w:hint="eastAsia"/>
          <w:szCs w:val="32"/>
        </w:rPr>
        <w:t>30%</w:t>
      </w:r>
      <w:r>
        <w:rPr>
          <w:rFonts w:ascii="仿宋_GB2312" w:eastAsia="仿宋_GB2312" w:hAnsi="仿宋_GB2312" w:cs="仿宋_GB2312" w:hint="eastAsia"/>
          <w:szCs w:val="32"/>
        </w:rPr>
        <w:t>对消火栓远程启动按钮进行启泵抽查试验，检查自动启泵功能和信号显示是否正常；每月模拟自动控制条件下进行自动启动消防泵和主、备泵切换试验。</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(4)</w:t>
      </w:r>
      <w:r>
        <w:rPr>
          <w:rFonts w:ascii="仿宋_GB2312" w:eastAsia="仿宋_GB2312" w:hAnsi="仿宋_GB2312" w:cs="仿宋_GB2312" w:hint="eastAsia"/>
          <w:szCs w:val="32"/>
        </w:rPr>
        <w:t>每月对室外消火栓系统进行放</w:t>
      </w:r>
      <w:r>
        <w:rPr>
          <w:rFonts w:ascii="仿宋_GB2312" w:eastAsia="仿宋_GB2312" w:hAnsi="仿宋_GB2312" w:cs="仿宋_GB2312" w:hint="eastAsia"/>
          <w:szCs w:val="32"/>
        </w:rPr>
        <w:t>水试验，保持消防水</w:t>
      </w:r>
      <w:r>
        <w:rPr>
          <w:rFonts w:ascii="仿宋_GB2312" w:eastAsia="仿宋_GB2312" w:hAnsi="仿宋_GB2312" w:cs="仿宋_GB2312" w:hint="eastAsia"/>
          <w:szCs w:val="32"/>
        </w:rPr>
        <w:lastRenderedPageBreak/>
        <w:t>源的清洁。对不能使用或损坏的阀门进行维修、更换。</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6.</w:t>
      </w:r>
      <w:r>
        <w:rPr>
          <w:rFonts w:ascii="仿宋_GB2312" w:eastAsia="仿宋_GB2312" w:hAnsi="仿宋_GB2312" w:cs="仿宋_GB2312" w:hint="eastAsia"/>
          <w:szCs w:val="32"/>
        </w:rPr>
        <w:t>防火分隔系统</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(1)</w:t>
      </w:r>
      <w:r>
        <w:rPr>
          <w:rFonts w:ascii="仿宋_GB2312" w:eastAsia="仿宋_GB2312" w:hAnsi="仿宋_GB2312" w:cs="仿宋_GB2312" w:hint="eastAsia"/>
          <w:szCs w:val="32"/>
        </w:rPr>
        <w:t>每月试验手动按钮启动防火卷帘门能否正常升降。</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(2)</w:t>
      </w:r>
      <w:r>
        <w:rPr>
          <w:rFonts w:ascii="仿宋_GB2312" w:eastAsia="仿宋_GB2312" w:hAnsi="仿宋_GB2312" w:cs="仿宋_GB2312" w:hint="eastAsia"/>
          <w:szCs w:val="32"/>
        </w:rPr>
        <w:t>每季度按安装总量的</w:t>
      </w:r>
      <w:r>
        <w:rPr>
          <w:rFonts w:ascii="仿宋_GB2312" w:eastAsia="仿宋_GB2312" w:hAnsi="仿宋_GB2312" w:cs="仿宋_GB2312" w:hint="eastAsia"/>
          <w:szCs w:val="32"/>
        </w:rPr>
        <w:t>30%</w:t>
      </w:r>
      <w:r>
        <w:rPr>
          <w:rFonts w:ascii="仿宋_GB2312" w:eastAsia="仿宋_GB2312" w:hAnsi="仿宋_GB2312" w:cs="仿宋_GB2312" w:hint="eastAsia"/>
          <w:szCs w:val="32"/>
        </w:rPr>
        <w:t>进行抽检防火门的启闭功能，检查闭门器及顺序器是否完好。</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(3)</w:t>
      </w:r>
      <w:r>
        <w:rPr>
          <w:rFonts w:ascii="仿宋_GB2312" w:eastAsia="仿宋_GB2312" w:hAnsi="仿宋_GB2312" w:cs="仿宋_GB2312" w:hint="eastAsia"/>
          <w:szCs w:val="32"/>
        </w:rPr>
        <w:t>每季度通过消防控制室进行联动试验，检查防火卷帘门联动功能和反馈信号是否正常。</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(4)</w:t>
      </w:r>
      <w:r>
        <w:rPr>
          <w:rFonts w:ascii="仿宋_GB2312" w:eastAsia="仿宋_GB2312" w:hAnsi="仿宋_GB2312" w:cs="仿宋_GB2312" w:hint="eastAsia"/>
          <w:szCs w:val="32"/>
        </w:rPr>
        <w:t>每月检查防火门的密封性是否良好，钢质防火门有无生锈、脱漆现象防火门的开启力度是否适中，闭门器有无漏油或松动。</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7.</w:t>
      </w:r>
      <w:r>
        <w:rPr>
          <w:rFonts w:ascii="仿宋_GB2312" w:eastAsia="仿宋_GB2312" w:hAnsi="仿宋_GB2312" w:cs="仿宋_GB2312" w:hint="eastAsia"/>
          <w:szCs w:val="32"/>
        </w:rPr>
        <w:t>应急照明及疏散指示系统</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(1)</w:t>
      </w:r>
      <w:r>
        <w:rPr>
          <w:rFonts w:ascii="仿宋_GB2312" w:eastAsia="仿宋_GB2312" w:hAnsi="仿宋_GB2312" w:cs="仿宋_GB2312" w:hint="eastAsia"/>
          <w:szCs w:val="32"/>
        </w:rPr>
        <w:t>每</w:t>
      </w:r>
      <w:r>
        <w:rPr>
          <w:rFonts w:ascii="仿宋_GB2312" w:eastAsia="仿宋_GB2312" w:hAnsi="仿宋_GB2312" w:cs="仿宋_GB2312" w:hint="eastAsia"/>
          <w:szCs w:val="32"/>
        </w:rPr>
        <w:t>月</w:t>
      </w:r>
      <w:r>
        <w:rPr>
          <w:rFonts w:ascii="仿宋_GB2312" w:eastAsia="仿宋_GB2312" w:hAnsi="仿宋_GB2312" w:cs="仿宋_GB2312" w:hint="eastAsia"/>
          <w:szCs w:val="32"/>
        </w:rPr>
        <w:t>检查应急照明灯和疏散指示标志是否处于正常完好状态（</w:t>
      </w:r>
      <w:r>
        <w:rPr>
          <w:rFonts w:ascii="仿宋_GB2312" w:eastAsia="仿宋_GB2312" w:hAnsi="仿宋_GB2312" w:cs="仿宋_GB2312" w:hint="eastAsia"/>
          <w:szCs w:val="32"/>
        </w:rPr>
        <w:t>维护保养，如需更换，应与招标人保卫处联系）。</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(2)</w:t>
      </w:r>
      <w:r>
        <w:rPr>
          <w:rFonts w:ascii="仿宋_GB2312" w:eastAsia="仿宋_GB2312" w:hAnsi="仿宋_GB2312" w:cs="仿宋_GB2312" w:hint="eastAsia"/>
          <w:szCs w:val="32"/>
        </w:rPr>
        <w:t>每月按安装总量的</w:t>
      </w:r>
      <w:r>
        <w:rPr>
          <w:rFonts w:ascii="仿宋_GB2312" w:eastAsia="仿宋_GB2312" w:hAnsi="仿宋_GB2312" w:cs="仿宋_GB2312" w:hint="eastAsia"/>
          <w:szCs w:val="32"/>
        </w:rPr>
        <w:t>30%</w:t>
      </w:r>
      <w:r>
        <w:rPr>
          <w:rFonts w:ascii="仿宋_GB2312" w:eastAsia="仿宋_GB2312" w:hAnsi="仿宋_GB2312" w:cs="仿宋_GB2312" w:hint="eastAsia"/>
          <w:szCs w:val="32"/>
        </w:rPr>
        <w:t>试验应急照明和疏散指示灯的工作、照度和疏散照度是否正常和达到要求。</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(3)</w:t>
      </w:r>
      <w:r>
        <w:rPr>
          <w:rFonts w:ascii="仿宋_GB2312" w:eastAsia="仿宋_GB2312" w:hAnsi="仿宋_GB2312" w:cs="仿宋_GB2312" w:hint="eastAsia"/>
          <w:szCs w:val="32"/>
        </w:rPr>
        <w:t>每月检查应急照明系统和</w:t>
      </w:r>
      <w:r>
        <w:rPr>
          <w:rFonts w:ascii="仿宋_GB2312" w:eastAsia="仿宋_GB2312" w:hAnsi="仿宋_GB2312" w:cs="仿宋_GB2312" w:hint="eastAsia"/>
          <w:szCs w:val="32"/>
        </w:rPr>
        <w:t>EPS</w:t>
      </w:r>
      <w:r>
        <w:rPr>
          <w:rFonts w:ascii="仿宋_GB2312" w:eastAsia="仿宋_GB2312" w:hAnsi="仿宋_GB2312" w:cs="仿宋_GB2312" w:hint="eastAsia"/>
          <w:szCs w:val="32"/>
        </w:rPr>
        <w:t>系统电源工作是否正常，对电池组放电时间进行检查。</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8.</w:t>
      </w:r>
      <w:r>
        <w:rPr>
          <w:rFonts w:ascii="仿宋_GB2312" w:eastAsia="仿宋_GB2312" w:hAnsi="仿宋_GB2312" w:cs="仿宋_GB2312" w:hint="eastAsia"/>
          <w:szCs w:val="32"/>
        </w:rPr>
        <w:t>消防通讯及广播系统</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(1)</w:t>
      </w:r>
      <w:r>
        <w:rPr>
          <w:rFonts w:ascii="仿宋_GB2312" w:eastAsia="仿宋_GB2312" w:hAnsi="仿宋_GB2312" w:cs="仿宋_GB2312" w:hint="eastAsia"/>
          <w:szCs w:val="32"/>
        </w:rPr>
        <w:t>每月检查电话插孔、电梯对讲电话、播音设备、扬声器等是否正常。</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(2)</w:t>
      </w:r>
      <w:r>
        <w:rPr>
          <w:rFonts w:ascii="仿宋_GB2312" w:eastAsia="仿宋_GB2312" w:hAnsi="仿宋_GB2312" w:cs="仿宋_GB2312" w:hint="eastAsia"/>
          <w:szCs w:val="32"/>
        </w:rPr>
        <w:t>每</w:t>
      </w:r>
      <w:r>
        <w:rPr>
          <w:rFonts w:ascii="仿宋_GB2312" w:eastAsia="仿宋_GB2312" w:hAnsi="仿宋_GB2312" w:cs="仿宋_GB2312" w:hint="eastAsia"/>
          <w:szCs w:val="32"/>
        </w:rPr>
        <w:t>月</w:t>
      </w:r>
      <w:r>
        <w:rPr>
          <w:rFonts w:ascii="仿宋_GB2312" w:eastAsia="仿宋_GB2312" w:hAnsi="仿宋_GB2312" w:cs="仿宋_GB2312" w:hint="eastAsia"/>
          <w:szCs w:val="32"/>
        </w:rPr>
        <w:t>定期对消防广播主机进行一次检测维护保养。</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9.</w:t>
      </w:r>
      <w:r>
        <w:rPr>
          <w:rFonts w:ascii="仿宋_GB2312" w:eastAsia="仿宋_GB2312" w:hAnsi="仿宋_GB2312" w:cs="仿宋_GB2312" w:hint="eastAsia"/>
          <w:szCs w:val="32"/>
        </w:rPr>
        <w:t>防排烟系统</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(1)</w:t>
      </w:r>
      <w:r>
        <w:rPr>
          <w:rFonts w:ascii="仿宋_GB2312" w:eastAsia="仿宋_GB2312" w:hAnsi="仿宋_GB2312" w:cs="仿宋_GB2312" w:hint="eastAsia"/>
          <w:szCs w:val="32"/>
        </w:rPr>
        <w:t>每</w:t>
      </w:r>
      <w:r>
        <w:rPr>
          <w:rFonts w:ascii="仿宋_GB2312" w:eastAsia="仿宋_GB2312" w:hAnsi="仿宋_GB2312" w:cs="仿宋_GB2312" w:hint="eastAsia"/>
          <w:szCs w:val="32"/>
        </w:rPr>
        <w:t>月</w:t>
      </w:r>
      <w:r>
        <w:rPr>
          <w:rFonts w:ascii="仿宋_GB2312" w:eastAsia="仿宋_GB2312" w:hAnsi="仿宋_GB2312" w:cs="仿宋_GB2312" w:hint="eastAsia"/>
          <w:szCs w:val="32"/>
        </w:rPr>
        <w:t>检查送风、排烟风机机房的工作环境，送风、排烟风机的电源控制箱、送风口、排风口，防火阀、排烟阀</w:t>
      </w:r>
      <w:r>
        <w:rPr>
          <w:rFonts w:ascii="仿宋_GB2312" w:eastAsia="仿宋_GB2312" w:hAnsi="仿宋_GB2312" w:cs="仿宋_GB2312" w:hint="eastAsia"/>
          <w:szCs w:val="32"/>
        </w:rPr>
        <w:lastRenderedPageBreak/>
        <w:t>等是否处于正常完好状态。</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(2)</w:t>
      </w:r>
      <w:r>
        <w:rPr>
          <w:rFonts w:ascii="仿宋_GB2312" w:eastAsia="仿宋_GB2312" w:hAnsi="仿宋_GB2312" w:cs="仿宋_GB2312" w:hint="eastAsia"/>
          <w:szCs w:val="32"/>
        </w:rPr>
        <w:t>每月按安装总量的</w:t>
      </w:r>
      <w:r>
        <w:rPr>
          <w:rFonts w:ascii="仿宋_GB2312" w:eastAsia="仿宋_GB2312" w:hAnsi="仿宋_GB2312" w:cs="仿宋_GB2312" w:hint="eastAsia"/>
          <w:szCs w:val="32"/>
        </w:rPr>
        <w:t xml:space="preserve"> 20%</w:t>
      </w:r>
      <w:r>
        <w:rPr>
          <w:rFonts w:ascii="仿宋_GB2312" w:eastAsia="仿宋_GB2312" w:hAnsi="仿宋_GB2312" w:cs="仿宋_GB2312" w:hint="eastAsia"/>
          <w:szCs w:val="32"/>
        </w:rPr>
        <w:t>和</w:t>
      </w:r>
      <w:r>
        <w:rPr>
          <w:rFonts w:ascii="仿宋_GB2312" w:eastAsia="仿宋_GB2312" w:hAnsi="仿宋_GB2312" w:cs="仿宋_GB2312" w:hint="eastAsia"/>
          <w:szCs w:val="32"/>
        </w:rPr>
        <w:t xml:space="preserve"> 30%</w:t>
      </w:r>
      <w:r>
        <w:rPr>
          <w:rFonts w:ascii="仿宋_GB2312" w:eastAsia="仿宋_GB2312" w:hAnsi="仿宋_GB2312" w:cs="仿宋_GB2312" w:hint="eastAsia"/>
          <w:szCs w:val="32"/>
        </w:rPr>
        <w:t>，分别试验手动方式和自动方式启动排烟阀，检查动作及反馈信号是否正常。</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(3)</w:t>
      </w:r>
      <w:r>
        <w:rPr>
          <w:rFonts w:ascii="仿宋_GB2312" w:eastAsia="仿宋_GB2312" w:hAnsi="仿宋_GB2312" w:cs="仿宋_GB2312" w:hint="eastAsia"/>
          <w:szCs w:val="32"/>
        </w:rPr>
        <w:t>每</w:t>
      </w:r>
      <w:r>
        <w:rPr>
          <w:rFonts w:ascii="仿宋_GB2312" w:eastAsia="仿宋_GB2312" w:hAnsi="仿宋_GB2312" w:cs="仿宋_GB2312" w:hint="eastAsia"/>
          <w:szCs w:val="32"/>
        </w:rPr>
        <w:t>月</w:t>
      </w:r>
      <w:r>
        <w:rPr>
          <w:rFonts w:ascii="仿宋_GB2312" w:eastAsia="仿宋_GB2312" w:hAnsi="仿宋_GB2312" w:cs="仿宋_GB2312" w:hint="eastAsia"/>
          <w:szCs w:val="32"/>
        </w:rPr>
        <w:t>与火灾报警控制器和消防控制室进行联动试验，检查送风机、排烟机、防火阀等动作及反馈信号是否正常（包括远程启停送、排风一次）。</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(4)</w:t>
      </w:r>
      <w:r>
        <w:rPr>
          <w:rFonts w:ascii="仿宋_GB2312" w:eastAsia="仿宋_GB2312" w:hAnsi="仿宋_GB2312" w:cs="仿宋_GB2312" w:hint="eastAsia"/>
          <w:szCs w:val="32"/>
        </w:rPr>
        <w:t>每月定期对正压送风机（排烟风机和电机）、正压送风阀（排烟阀）进行保养，对转动部位加润滑油并调整风机皮带松紧度等。</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(5)</w:t>
      </w:r>
      <w:r>
        <w:rPr>
          <w:rFonts w:ascii="仿宋_GB2312" w:eastAsia="仿宋_GB2312" w:hAnsi="仿宋_GB2312" w:cs="仿宋_GB2312" w:hint="eastAsia"/>
          <w:szCs w:val="32"/>
        </w:rPr>
        <w:t>每季度按安装总量的</w:t>
      </w:r>
      <w:r>
        <w:rPr>
          <w:rFonts w:ascii="仿宋_GB2312" w:eastAsia="仿宋_GB2312" w:hAnsi="仿宋_GB2312" w:cs="仿宋_GB2312" w:hint="eastAsia"/>
          <w:szCs w:val="32"/>
        </w:rPr>
        <w:t>30%</w:t>
      </w:r>
      <w:r>
        <w:rPr>
          <w:rFonts w:ascii="仿宋_GB2312" w:eastAsia="仿宋_GB2312" w:hAnsi="仿宋_GB2312" w:cs="仿宋_GB2312" w:hint="eastAsia"/>
          <w:szCs w:val="32"/>
        </w:rPr>
        <w:t>试验自动方式打开排烟口，启动送风机、排烟机；每半年按安装总量的</w:t>
      </w:r>
      <w:r>
        <w:rPr>
          <w:rFonts w:ascii="仿宋_GB2312" w:eastAsia="仿宋_GB2312" w:hAnsi="仿宋_GB2312" w:cs="仿宋_GB2312" w:hint="eastAsia"/>
          <w:szCs w:val="32"/>
        </w:rPr>
        <w:t xml:space="preserve"> </w:t>
      </w:r>
      <w:r>
        <w:rPr>
          <w:rFonts w:ascii="仿宋_GB2312" w:eastAsia="仿宋_GB2312" w:hAnsi="仿宋_GB2312" w:cs="仿宋_GB2312" w:hint="eastAsia"/>
          <w:szCs w:val="32"/>
        </w:rPr>
        <w:t>20%</w:t>
      </w:r>
      <w:r>
        <w:rPr>
          <w:rFonts w:ascii="仿宋_GB2312" w:eastAsia="仿宋_GB2312" w:hAnsi="仿宋_GB2312" w:cs="仿宋_GB2312" w:hint="eastAsia"/>
          <w:szCs w:val="32"/>
        </w:rPr>
        <w:t>试验手动方式关闭防火阀；每半年试验自动方式关闭电动防火阀。</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10.</w:t>
      </w:r>
      <w:r>
        <w:rPr>
          <w:rFonts w:ascii="仿宋_GB2312" w:eastAsia="仿宋_GB2312" w:hAnsi="仿宋_GB2312" w:cs="仿宋_GB2312" w:hint="eastAsia"/>
          <w:szCs w:val="32"/>
        </w:rPr>
        <w:t>其它消防设备设施</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(1)</w:t>
      </w:r>
      <w:r>
        <w:rPr>
          <w:rFonts w:ascii="仿宋_GB2312" w:eastAsia="仿宋_GB2312" w:hAnsi="仿宋_GB2312" w:cs="仿宋_GB2312" w:hint="eastAsia"/>
          <w:szCs w:val="32"/>
        </w:rPr>
        <w:t>每</w:t>
      </w:r>
      <w:r>
        <w:rPr>
          <w:rFonts w:ascii="仿宋_GB2312" w:eastAsia="仿宋_GB2312" w:hAnsi="仿宋_GB2312" w:cs="仿宋_GB2312" w:hint="eastAsia"/>
          <w:szCs w:val="32"/>
        </w:rPr>
        <w:t>月</w:t>
      </w:r>
      <w:r>
        <w:rPr>
          <w:rFonts w:ascii="仿宋_GB2312" w:eastAsia="仿宋_GB2312" w:hAnsi="仿宋_GB2312" w:cs="仿宋_GB2312" w:hint="eastAsia"/>
          <w:szCs w:val="32"/>
        </w:rPr>
        <w:t>检查安全出口、疏散通道是否畅通。</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(2)</w:t>
      </w:r>
      <w:r>
        <w:rPr>
          <w:rFonts w:ascii="仿宋_GB2312" w:eastAsia="仿宋_GB2312" w:hAnsi="仿宋_GB2312" w:cs="仿宋_GB2312" w:hint="eastAsia"/>
          <w:szCs w:val="32"/>
        </w:rPr>
        <w:t>每月系统检查消防水池、消防水箱能否满足正常工作需要，技术参数是否在正常范围内。并检查消防补水泵工作情况。满足正常补水要求。</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(3)</w:t>
      </w:r>
      <w:r>
        <w:rPr>
          <w:rFonts w:ascii="仿宋_GB2312" w:eastAsia="仿宋_GB2312" w:hAnsi="仿宋_GB2312" w:cs="仿宋_GB2312" w:hint="eastAsia"/>
          <w:szCs w:val="32"/>
        </w:rPr>
        <w:t>每季度检查并试验消防电梯的迫降功能是否正常；检查并试验消防电源的末端切换功能是否正常；检查并试验切断非消防电源功能是否正常。</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11.</w:t>
      </w:r>
      <w:r>
        <w:rPr>
          <w:rFonts w:ascii="仿宋_GB2312" w:eastAsia="仿宋_GB2312" w:hAnsi="仿宋_GB2312" w:cs="仿宋_GB2312" w:hint="eastAsia"/>
          <w:szCs w:val="32"/>
        </w:rPr>
        <w:t>其他服务</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(1)</w:t>
      </w:r>
      <w:r>
        <w:rPr>
          <w:rFonts w:ascii="仿宋_GB2312" w:eastAsia="仿宋_GB2312" w:hAnsi="仿宋_GB2312" w:cs="仿宋_GB2312" w:hint="eastAsia"/>
          <w:szCs w:val="32"/>
        </w:rPr>
        <w:t>一旦系统发生故障，成交供应商在接到采购人通知后</w:t>
      </w:r>
      <w:r>
        <w:rPr>
          <w:rFonts w:ascii="仿宋_GB2312" w:eastAsia="仿宋_GB2312" w:hAnsi="仿宋_GB2312" w:cs="仿宋_GB2312" w:hint="eastAsia"/>
          <w:szCs w:val="32"/>
        </w:rPr>
        <w:t>2</w:t>
      </w:r>
      <w:r>
        <w:rPr>
          <w:rFonts w:ascii="仿宋_GB2312" w:eastAsia="仿宋_GB2312" w:hAnsi="仿宋_GB2312" w:cs="仿宋_GB2312" w:hint="eastAsia"/>
          <w:szCs w:val="32"/>
        </w:rPr>
        <w:t>个小时内派人修理。</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(2)</w:t>
      </w:r>
      <w:r>
        <w:rPr>
          <w:rFonts w:ascii="仿宋_GB2312" w:eastAsia="仿宋_GB2312" w:hAnsi="仿宋_GB2312" w:cs="仿宋_GB2312" w:hint="eastAsia"/>
          <w:szCs w:val="32"/>
        </w:rPr>
        <w:t>成交供应商所维保的单</w:t>
      </w:r>
      <w:r>
        <w:rPr>
          <w:rFonts w:ascii="仿宋_GB2312" w:eastAsia="仿宋_GB2312" w:hAnsi="仿宋_GB2312" w:cs="仿宋_GB2312" w:hint="eastAsia"/>
          <w:szCs w:val="32"/>
        </w:rPr>
        <w:t>体要能通过消防主管部门的</w:t>
      </w:r>
      <w:r>
        <w:rPr>
          <w:rFonts w:ascii="仿宋_GB2312" w:eastAsia="仿宋_GB2312" w:hAnsi="仿宋_GB2312" w:cs="仿宋_GB2312" w:hint="eastAsia"/>
          <w:szCs w:val="32"/>
        </w:rPr>
        <w:lastRenderedPageBreak/>
        <w:t>消防系统安全检查和专业消防检测机构检测合格。</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(3)</w:t>
      </w:r>
      <w:r>
        <w:rPr>
          <w:rFonts w:ascii="仿宋_GB2312" w:eastAsia="仿宋_GB2312" w:hAnsi="仿宋_GB2312" w:cs="仿宋_GB2312" w:hint="eastAsia"/>
          <w:szCs w:val="32"/>
        </w:rPr>
        <w:t>建立消防档案。为采购人建立一套详细的消防设施档案文件，在以后的系统维护保养过程中将严格按照消防设施档案和消防系统维护保养操作规则及工作报告来执行。</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三</w:t>
      </w:r>
      <w:r>
        <w:rPr>
          <w:rFonts w:ascii="仿宋_GB2312" w:eastAsia="仿宋_GB2312" w:hAnsi="仿宋_GB2312" w:cs="仿宋_GB2312" w:hint="eastAsia"/>
          <w:szCs w:val="32"/>
        </w:rPr>
        <w:t>、报价要求</w:t>
      </w:r>
    </w:p>
    <w:p w:rsidR="006560B4" w:rsidRDefault="00866084">
      <w:pPr>
        <w:spacing w:line="576"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本项目报投标总价，报价包含完成本项目所需全部费用</w:t>
      </w:r>
      <w:r>
        <w:rPr>
          <w:rFonts w:ascii="仿宋_GB2312" w:eastAsia="仿宋_GB2312" w:hAnsi="仿宋_GB2312" w:cs="仿宋_GB2312" w:hint="eastAsia"/>
          <w:szCs w:val="32"/>
        </w:rPr>
        <w:t>，</w:t>
      </w:r>
      <w:r>
        <w:rPr>
          <w:rFonts w:ascii="仿宋_GB2312" w:eastAsia="仿宋_GB2312" w:hAnsi="仿宋_GB2312" w:cs="仿宋_GB2312" w:hint="eastAsia"/>
          <w:szCs w:val="32"/>
        </w:rPr>
        <w:t>在符合上述需求的情况下，以最低报价一方作为选定中标单位。</w:t>
      </w:r>
    </w:p>
    <w:p w:rsidR="006560B4" w:rsidRDefault="006560B4">
      <w:pPr>
        <w:spacing w:line="576" w:lineRule="exact"/>
        <w:rPr>
          <w:rFonts w:ascii="仿宋_GB2312" w:eastAsia="仿宋_GB2312" w:hAnsi="仿宋_GB2312" w:cs="仿宋_GB2312"/>
          <w:szCs w:val="32"/>
        </w:rPr>
      </w:pPr>
    </w:p>
    <w:p w:rsidR="006560B4" w:rsidRDefault="006560B4">
      <w:pPr>
        <w:spacing w:line="560" w:lineRule="exact"/>
        <w:ind w:firstLineChars="200" w:firstLine="640"/>
        <w:jc w:val="left"/>
        <w:rPr>
          <w:rFonts w:ascii="仿宋_GB2312"/>
          <w:szCs w:val="30"/>
        </w:rPr>
      </w:pPr>
    </w:p>
    <w:p w:rsidR="006560B4" w:rsidRDefault="006560B4"/>
    <w:sectPr w:rsidR="006560B4" w:rsidSect="006560B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6084" w:rsidRDefault="00866084" w:rsidP="00D07C15">
      <w:r>
        <w:separator/>
      </w:r>
    </w:p>
  </w:endnote>
  <w:endnote w:type="continuationSeparator" w:id="1">
    <w:p w:rsidR="00866084" w:rsidRDefault="00866084" w:rsidP="00D07C1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altName w:val="仿宋"/>
    <w:charset w:val="86"/>
    <w:family w:val="auto"/>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6084" w:rsidRDefault="00866084" w:rsidP="00D07C15">
      <w:r>
        <w:separator/>
      </w:r>
    </w:p>
  </w:footnote>
  <w:footnote w:type="continuationSeparator" w:id="1">
    <w:p w:rsidR="00866084" w:rsidRDefault="00866084" w:rsidP="00D07C1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7AEB0C4D"/>
    <w:rsid w:val="006560B4"/>
    <w:rsid w:val="00866084"/>
    <w:rsid w:val="00D07C15"/>
    <w:rsid w:val="19BF308F"/>
    <w:rsid w:val="52F81343"/>
    <w:rsid w:val="5E6D22CD"/>
    <w:rsid w:val="798F73FE"/>
    <w:rsid w:val="7AEB0C4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3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560B4"/>
    <w:pPr>
      <w:widowControl w:val="0"/>
      <w:jc w:val="both"/>
    </w:pPr>
    <w:rPr>
      <w:rFonts w:ascii="仿宋" w:eastAsia="仿宋"/>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6560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rsid w:val="00D07C1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D07C15"/>
    <w:rPr>
      <w:rFonts w:ascii="仿宋" w:eastAsia="仿宋"/>
      <w:kern w:val="2"/>
      <w:sz w:val="18"/>
      <w:szCs w:val="18"/>
    </w:rPr>
  </w:style>
  <w:style w:type="paragraph" w:styleId="a5">
    <w:name w:val="footer"/>
    <w:basedOn w:val="a"/>
    <w:link w:val="Char0"/>
    <w:rsid w:val="00D07C15"/>
    <w:pPr>
      <w:tabs>
        <w:tab w:val="center" w:pos="4153"/>
        <w:tab w:val="right" w:pos="8306"/>
      </w:tabs>
      <w:snapToGrid w:val="0"/>
      <w:jc w:val="left"/>
    </w:pPr>
    <w:rPr>
      <w:sz w:val="18"/>
      <w:szCs w:val="18"/>
    </w:rPr>
  </w:style>
  <w:style w:type="character" w:customStyle="1" w:styleId="Char0">
    <w:name w:val="页脚 Char"/>
    <w:basedOn w:val="a0"/>
    <w:link w:val="a5"/>
    <w:rsid w:val="00D07C15"/>
    <w:rPr>
      <w:rFonts w:ascii="仿宋" w:eastAsia="仿宋"/>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477</Words>
  <Characters>2719</Characters>
  <Application>Microsoft Office Word</Application>
  <DocSecurity>0</DocSecurity>
  <Lines>22</Lines>
  <Paragraphs>6</Paragraphs>
  <ScaleCrop>false</ScaleCrop>
  <Company/>
  <LinksUpToDate>false</LinksUpToDate>
  <CharactersWithSpaces>3190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张军</dc:creator>
  <cp:lastModifiedBy>HP</cp:lastModifiedBy>
  <cp:revision>2</cp:revision>
  <cp:lastPrinted>2021-12-24T01:51:00Z</cp:lastPrinted>
  <dcterms:created xsi:type="dcterms:W3CDTF">2021-12-24T07:03:00Z</dcterms:created>
  <dcterms:modified xsi:type="dcterms:W3CDTF">2021-12-24T07:03:00Z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8D237EBF074F48219648C0544406560A</vt:lpwstr>
  </property>
</Properties>
</file>