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numPr>
          <w:ilvl w:val="0"/>
          <w:numId w:val="1"/>
        </w:numPr>
        <w:tabs>
          <w:tab w:val="left" w:pos="1129"/>
        </w:tabs>
        <w:spacing w:before="54" w:after="0" w:line="350" w:lineRule="auto"/>
        <w:ind w:right="273" w:rightChars="0" w:firstLine="640" w:firstLineChars="20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评选结果</w:t>
      </w:r>
    </w:p>
    <w:tbl>
      <w:tblPr>
        <w:tblStyle w:val="11"/>
        <w:tblW w:w="20684" w:type="dxa"/>
        <w:tblInd w:w="-8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0"/>
        <w:gridCol w:w="105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6"/>
                <w:szCs w:val="36"/>
                <w:lang w:val="en-US" w:eastAsia="zh-CN" w:bidi="ar-SA"/>
              </w:rPr>
              <w:t>上饶卫生健康职业学院2024-2025学年校内奖学金名单（98人）</w:t>
            </w:r>
          </w:p>
          <w:tbl>
            <w:tblPr>
              <w:tblStyle w:val="11"/>
              <w:tblW w:w="9580" w:type="dxa"/>
              <w:tblInd w:w="278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none" w:color="auto" w:sz="0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99"/>
              <w:gridCol w:w="1875"/>
              <w:gridCol w:w="3713"/>
              <w:gridCol w:w="2793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班级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等级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赖飘飘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胡慧雯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林晶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24级高职护理4班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傅淯清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陈茜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徐涌欣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邓冰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24级高职护理8班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洪巧玲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郑文灵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陈雅欣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汪姗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丰静怡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23级高职护理6班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胡小禧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23级高职护理6班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肖惠分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23级高职护理6班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邱仁群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24级高职护理4班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彭亚莹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24级高职护理9班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罗紫涵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23级高职助产班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何明灿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24级高职助产班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徐文嘉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余梦诗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杨莉婷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李佳桦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24级高职药学3班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刘玉婷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24高职医学检验技术1班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纪小雨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24高职医学检验技术2班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刘婷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24高职眼视光技术1班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杨秀华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24高职眼视光技术2班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吴春丽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23高职中医康复技术班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陈慧敏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洪巧彦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周子烨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24高职老年保健与管理班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校内一等奖学金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李辛茜雅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23级高职护理4班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陈军英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24级高职护理4班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郑秋莲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廖凤玲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陈爱红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24级高职护理4班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刘子芸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陆姚君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江思仪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24级高职护理6班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石兰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23级高职护理5班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吕子进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刘敏敏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24级高职护理4班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温美琦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24级高职护理4班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戴采栩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黄露娜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24级高职护理6班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左依玲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24级高职护理13班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万钧瑶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23级高职助产班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贺金萍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24级高职助产班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袁颖欣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24级高职助产班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吴熹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24级高职药学3班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谢春霞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程雨露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24级高职药学3班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肖宝仪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蓝露青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徐佳悦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李湘灵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薛欣慧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丁向蓉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24高职医学检验技术1班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丁紫星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24高职医学检验技术2班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吴若英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李晗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朱佳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周艳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曾佳妮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24高职老年保健与管理班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郑美玲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24高职老年保健与管理班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校内二等奖学金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赖雅妍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24级高职护理16班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郭雅玲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23级高职护理7班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王梦婷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24级高职护理16班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王雯嘉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23级高职护理3班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高琦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余乐杰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23级高职护理5班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郑淑婷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郑午巧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伍欣怡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24级高职护理9班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詹军伟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24级高职护理3班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郭海兰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黄思怡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24级高职护理8班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洪凯琦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24级高职护理7班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谢冰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23级高职助产班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韩沂珈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23级高职助产班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熊宇泽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葛芊芊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24级高职药学1班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徐紫琳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纪巧玲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刘晗慧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陈艳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周思荣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熊嘉轩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郑奕希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24级高职眼视光技术2班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89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胡佳丽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24高职医学检验技术1班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90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肖雅雯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23高职中医康复技术班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91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蔡雨轩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92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黄景煜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93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刘冰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94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甘雨薇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鲁世甜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96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黄怡茹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24高职中医康复技术1班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3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龚靖涵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24高职中医康复技术2班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4" w:hRule="atLeast"/>
              </w:trPr>
              <w:tc>
                <w:tcPr>
                  <w:tcW w:w="626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98</w:t>
                  </w:r>
                </w:p>
              </w:tc>
              <w:tc>
                <w:tcPr>
                  <w:tcW w:w="978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周宇菲</w:t>
                  </w:r>
                </w:p>
              </w:tc>
              <w:tc>
                <w:tcPr>
                  <w:tcW w:w="193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24高职老年保健与管理班</w:t>
                  </w:r>
                </w:p>
              </w:tc>
              <w:tc>
                <w:tcPr>
                  <w:tcW w:w="1457" w:type="pct"/>
                  <w:tcBorders>
                    <w:tl2br w:val="nil"/>
                    <w:tr2bl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校内三等奖学金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1053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jc w:val="left"/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 w:bidi="ar-SA"/>
        </w:rPr>
        <w:t>上饶卫生学校2024-2025学年校内奖学金名单（132人）</w:t>
      </w:r>
    </w:p>
    <w:tbl>
      <w:tblPr>
        <w:tblStyle w:val="11"/>
        <w:tblW w:w="9539" w:type="dxa"/>
        <w:tblInd w:w="-4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978"/>
        <w:gridCol w:w="3909"/>
        <w:gridCol w:w="2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评优类型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兰一秀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苏佳慧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曾艳萍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23级中职护理16班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钱加灿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23级中职护理18班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付娆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23级中职护理6班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龚如意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24级中职护理9班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曹欣格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陈欣怡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祝紫妍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24级中职护理18班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潘若雨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邱镜文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周晔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吴漫妮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24级中职中医护理班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吕一一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23级中医护理班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叶彩玲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应若芯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24级中职药剂1班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吴迪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孙志曼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24级中职药剂2班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李文欣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陈优优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叶利蓉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黄艺琳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林紫萱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胡索宁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陈林鑫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23级中医康复技术班（3+2）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校内一等奖学金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吴欣悦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刘萍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江根熔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曾祥英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24级中职护理9班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庄雯静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苏妍旭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俞漩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谢芷璐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童雯婧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23级中职护理6班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黄梦诗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夏雨婷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23级中职护理6班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陈璐珍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汤康燕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徐雨仁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程思婷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方依尔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周思媛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苏子彤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项羽馨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罗思平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丁晓燕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24级中职护理18班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徐姝雅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24级中职护理16班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王哲萍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24级中职护理18班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李冰欣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刘琪玉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23级中职护理18班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毛佳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郑程丹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徐千幂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23级中职护理7班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张含欣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23级中职护理10班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徐紫言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23级中医护理班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叶佳绮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23级中医护理班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胡倩影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韩幸儿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郑玉瑶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朱羽晨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何佳仪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24级中职药剂2班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张慧欣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王俊宁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24级中职药剂2班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吴芷婷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24级中职药剂1班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张砚熙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24级中职药剂1班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袁梓航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黄毓希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吴鸳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周雪霖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黄璇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谢奥利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潘璟萱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徐晓雨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孙佳怡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陈涵莹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刘丰赫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俞舒颖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俞鑫璐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於楚晗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23级中医康复技术班（3+2）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校内二等奖学金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郑梦欣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魏华娣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23级中职护理6班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舒博文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刘文郁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郑灿灿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刘依倩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何其美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李金云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23级中职护理18班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周子涵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23级中职护理6班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郑梦舟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周晓璐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23级中职护理10班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江小薇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毛佳微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聂巧琳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24级中职护理18班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林心怡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24级中职护理18班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24级中职护理15班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洪霞菲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俞珍珍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吴艺杉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23级中职护理10班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张卉鸣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23级中职护理10班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周月红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24级中职护理14班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程钰涵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24级中职护理9班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夏可莹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23级中医护理班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李名扬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23级中医护理班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邱芯月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冯琳雅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祝欣晨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邱家懿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廖静涵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徐静蕾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汪文睿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姚盈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吕凯悦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陈睿晞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李千惠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姜轶南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翁德强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毛怡婷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23级眼视光与配镜2班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余子优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24级中职眼视光与配镜班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苏雨婕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蔡诗琪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23级眼视光与配镜1班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方志振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查苏西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祝贺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徐红霞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24级中职口腔修复工艺班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占小红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叶方健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杨艺雯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李雨琪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24级中职医学影像技术班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黄熙雨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23级中医康复技术班（3+2）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潘玲丽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23级中医康复技术班（3+2）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左欣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24级中职中医康复技术班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校内三等奖学金</w:t>
            </w:r>
          </w:p>
        </w:tc>
      </w:tr>
    </w:tbl>
    <w:p>
      <w:pPr>
        <w:pStyle w:val="14"/>
        <w:numPr>
          <w:ilvl w:val="0"/>
          <w:numId w:val="0"/>
        </w:numPr>
        <w:tabs>
          <w:tab w:val="left" w:pos="1129"/>
        </w:tabs>
        <w:spacing w:before="54" w:after="0" w:line="350" w:lineRule="auto"/>
        <w:ind w:right="273" w:rightChars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</w:p>
    <w:p>
      <w:pPr>
        <w:pStyle w:val="14"/>
        <w:numPr>
          <w:ilvl w:val="0"/>
          <w:numId w:val="0"/>
        </w:numPr>
        <w:tabs>
          <w:tab w:val="left" w:pos="1129"/>
        </w:tabs>
        <w:spacing w:before="54" w:after="0" w:line="350" w:lineRule="auto"/>
        <w:ind w:right="273" w:rightChars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</w:p>
    <w:tbl>
      <w:tblPr>
        <w:tblStyle w:val="11"/>
        <w:tblW w:w="92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217"/>
        <w:gridCol w:w="1450"/>
        <w:gridCol w:w="4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2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上饶卫生健康职业学院2024-2025学年个人荣誉称号评选结果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1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4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优秀学生干部（36人）</w:t>
            </w:r>
          </w:p>
        </w:tc>
        <w:tc>
          <w:tcPr>
            <w:tcW w:w="488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三好学生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1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（197人）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23级高职护理1班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龚诗颖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龚诗颖、何文悦、胡慧雯、胡小娜、孙佳阳、汪姗、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23级高职护理2班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刘丽君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刘佳文、刘丽君、王楚娜、吴佳怡、谢婷、周禛媛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23级高职护理3班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邹敏祺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高思媛、龚蓥琴、洪思影、王雯嘉、应艳奇、钟慧慧、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23级高职护理4班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刘俊杰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李辛茜雅、罗紫欣、毛赟、闵书妍、欧阳思云、王雨婷、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23级高职护理5班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周晓瑜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柳怡敏、钟艺荞、胡玉玲、刘艳丽、冯堂丽媛、袁莉、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23级高职护理6班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张婉莹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丰静怡、何国婷、胡小禧、汪梦琴、肖惠分、张子玉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23级高职护理7班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胡智嘉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李凯红、陆美琦、钱诗静、徐婷玉、颜子玲、郑芸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23级高职助产班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陈芬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巢芸菲、罗珊、吴依琳、余子璇、葛慧怡、周颖佳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23级高职药学班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高潭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邱合萍、任素慧、邵烨琳、谢春霞、杨莉婷、邹婷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23级高职中医康复技术班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祝祈乐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曹烨、陈姝、方佳伊、陶攀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刘子芸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刘子芸、郑午巧、韩沂珈、洪巧玲、徐涌欣、陆姚君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24级高职护理2班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赖飘飘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郑文灵、郑秋莲、黄俊美、戴采栩、傅淯清、赖飘飘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24级高职护理3班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詹军伟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张心怡、詹军伟、龚雨彤、程雨燕、杨澜、李慧欣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24级高职护理4班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邱仁群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陈爱红、温美琦、林婧、邱仁群、陈军英、林晶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24级高职护理5班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张婧瑶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向玲娜、万旋、谢雨佳、张婧瑶、周倩、齐明飞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24级高职护理6班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胡爽儿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胡爽儿、徐添、万鹏程、涂子娴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24级高职护理7班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周鹞鹞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周鹞鹞、熊佳怡、张亚金、洪凯琦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24级高职护理8班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黄思怡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邓冰、陈熙、黄思怡、陈舒恒、雷佳怡、戴晶晶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24级高职护理9班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姜如雪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徐旻虹、李雨欣、曾紫懿、周欣怡、徐冰冰、廖莉娜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24级高职护理10班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詹红娥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苏欣怡、邹小靖、左燕来、吴亚琳、杨雅茹、俞小璐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24级高职护理11班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张诗迈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张诗迈、郑培洁、雷小慧、朱慧妍、高琦、詹紫宁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24级高职护理12班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吕子进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吕子进、吕云西、彭司瑜、谢雨静、管静雯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24级高职护理13班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左依玲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陈诗怡、左依玲、符佳、黄乐伊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24级高职护理15班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龙凤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周紫琳、曾一琪、鲁怡佳、程兰雅、龙凤、黄浩云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24级高职护理16班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闵玉琴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李茂群、杨静雯、曾颖、凌静、骆亚男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24级高职助产班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周若涵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贺金萍、徐安琦、袁颖欣、周若涵、何明灿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24级高职药学1班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余梦诗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罗雅姿、汪瑜欣、葛芊芊、余梦诗、肖宝仪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24级高职药学2班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徐文嘉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徐佳悦、熊宇泽、徐文嘉、熊锦辉、夏燕云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24级高职药学3班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吴熹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程雨露、李佳桦、徐丽荣、吴琳、吴熹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24级高职中医康复技术1班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王金超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张潇云、郑思宇、鲁世甜、刘乐、黄怡茹、杨芳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24级高职中医康复技术2班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陈慧敏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陈慧敏、李梦婷、刘海、龚靖涵、周灵儿、洪巧彦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24级高职老年保健与管理班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周子烨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周子烨、曾佳妮、郑美玲、周宇菲、刘少萍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24级高职医学检验技术1班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4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刘玉婷</w:t>
            </w:r>
            <w:bookmarkEnd w:id="0"/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李海芸、张玲凤、邹清、余佳怡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24级高职医学检验技术2班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裘颜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丁梓奕、温群有、李雨欣、屈文强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24级高职眼视光技术1班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1" w:name="OLE_LINK5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</w:t>
            </w:r>
            <w:bookmarkEnd w:id="1"/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刘晗慧、吴若英、刘婷、刘倩、唐小雪、龚紫涵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24级高职眼视光技术2班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郑奕希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李晗、郑奕希、刘嘉怡、杨秀华、徐思旭、周思荣</w:t>
            </w:r>
          </w:p>
        </w:tc>
      </w:tr>
    </w:tbl>
    <w:p>
      <w:pPr>
        <w:rPr>
          <w:rFonts w:hint="default"/>
          <w:lang w:val="en-US" w:eastAsia="zh-CN"/>
        </w:rPr>
        <w:sectPr>
          <w:footerReference r:id="rId3" w:type="default"/>
          <w:pgSz w:w="11906" w:h="16840"/>
          <w:pgMar w:top="2098" w:right="1474" w:bottom="1984" w:left="1587" w:header="0" w:footer="992" w:gutter="0"/>
          <w:cols w:space="720" w:num="1"/>
        </w:sectPr>
      </w:pPr>
    </w:p>
    <w:p/>
    <w:tbl>
      <w:tblPr>
        <w:tblStyle w:val="11"/>
        <w:tblW w:w="89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3045"/>
        <w:gridCol w:w="1095"/>
        <w:gridCol w:w="33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上饶卫生健康职业学院2024-2025学年最佳班级、最佳寝室评选结果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荣誉称号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寝室号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最佳寝室（45个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23级高职护理3班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叶宛珂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23级高职护理6班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周莉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23级高职助产班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周卉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谢璁珑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F607、F609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24级高职护理2班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周盈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24级高职护理5班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徐紫玲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24级高职护理5班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徐紫玲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24级高职护理6班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成曦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24级高职护理6班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成曦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24级高职护理6班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成曦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24级高职护理9班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鲍燕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24级高职助产1班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余小媛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F107、F110、F112、F115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24级高职护理10班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鲍燕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24级高职护理12班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马欣慧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24级高职护理12班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马欣慧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F307、D124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24级高职护理13班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马欣慧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24级高职护理13班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马欣慧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24级高职护理13班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马欣慧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F308、F314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24级高职护理15班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刘志华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F328、F329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24级高职护理16班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张盛荣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24级高职老年保健与管理班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祝鑫泽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24级高职老年保健与管理班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祝鑫泽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24级高职眼视光技术1班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祝鑫泽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24级高职眼视光技术2班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祝鑫泽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D213、D210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姚立辉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姚立辉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24级高职药学2班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姚立辉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24级高职药学2班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姚立辉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F125、F128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24级高职药学3班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姚立辉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24级高职药学3班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姚立辉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D521、E320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24级高职医学检验技术1班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张盛荣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24级高职医学检验技术1班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张盛荣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24级高职中医康复技术1班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刘峰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24级高职中医康复技术1班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刘峰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24级高职中医康复技术2班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傅远</w:t>
            </w:r>
          </w:p>
        </w:tc>
        <w:tc>
          <w:tcPr>
            <w:tcW w:w="3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E335</w:t>
            </w:r>
          </w:p>
        </w:tc>
      </w:tr>
    </w:tbl>
    <w:tbl>
      <w:tblPr>
        <w:tblStyle w:val="11"/>
        <w:tblpPr w:leftFromText="180" w:rightFromText="180" w:vertAnchor="text" w:horzAnchor="page" w:tblpX="1645" w:tblpY="1692"/>
        <w:tblOverlap w:val="never"/>
        <w:tblW w:w="92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171"/>
        <w:gridCol w:w="1418"/>
        <w:gridCol w:w="49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上饶卫生学校2024-2025学年个人荣誉称号评选结果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优秀学生干部（53人）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三好学生（292人）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23级中职护理1班（3+2）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江小薇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方可悦、纪斯琪、李清、吴欣悦、周</w:t>
            </w:r>
            <w:bookmarkStart w:id="8" w:name="_GoBack"/>
            <w:bookmarkEnd w:id="8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谢芷璐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戴莹燕、刘萍、谢芷璐、俞漩、郑梦欣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黄梦诗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陈璐珍、龚如意、黄梦诗、舒博文、朱敏、徐雨仁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23级中职护理4班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徐欣凌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陈威儒、贺书琦、江可婷、邵琳莉、吴美晴、徐欣怡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23级中职护理5班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王雨琪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陈欣怡、程思婷、金祉浩、孙金金、王雨琪、周思媛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23级中职护理6班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夏雨婷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付娆、邵雨琴、童雯婧、魏华娣、许妍、周子涵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23级中职护理7班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庄如秋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谢依、徐千幂、庄如秋、黄诗怡、吴婉瑶、黄雨欢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23级中职护理8班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鲍琳艳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刘嘉、鲍琳艳、王佳璐、黄丁依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23级中职护理9班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余晓慧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万依、吴佳洁、杨子怡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23级中职护理10班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周晓璐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陈语晨、蒋苏雅、吴艺杉、张含欣、张卉鸣、周沛昕、周晓璐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23级中职护理11班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黄宇彤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陈紫妍、王欣怡、许静文、徐玲静、郑敏君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23级中职护理12班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周丽君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白玉环、程慧婷、蒋楠楠、翁欣榆、应烨茜、周丽君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23级中职护理13班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洪心兰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邱镜文、俞珍珍、郑程丹、候小宁、洪心兰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曹欣格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曹欣格、方依尔、韩舒萍、李雨姗、刘文郁、邱迎雪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23级中职护理15班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汪国婷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兰一秀、苏妍旭、张澍芳、叶英贝、刘雯琪、李瑶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23级中职护理16班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翁子君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曾艳萍、翁子君、王雅婧、李虹霞、罗紫微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23级中职护理17班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郑雨洁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顾子君、姜梦婷、翁淑晶、谢文佳、郑雨洁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23级中职护理18班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乐可欣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戴智玲、李金云、钱加灿、邱佳敏、朱婷、乐可欣、刘琪玉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俞舒颖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胡索宁、刘丰赫、王新宇、俞鑫璐、占小红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毛悦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邓依灿、符文娟、王铭薇、王诗婷、</w:t>
            </w:r>
            <w:bookmarkStart w:id="2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熊宝仪</w:t>
            </w:r>
            <w:bookmarkEnd w:id="2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23级中职药剂2班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黄音慈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冯仕敏、韩幸儿、蓝尉瑄、毛月、王欣怡、叶彩玲、郑玉瑶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李文欣、邱家懿、徐静蕾、张慧欣、廖静涵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23级医学检验技术1班（3+2）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陈睿晞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陈优优、童紫琦、黄毓希、严子月、詹美莉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23级医学检验技术2班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翁德强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甘晨曦、高雅、李慧缘、翁德强、袁梓航、周恩喆、周雪霖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23级眼视光与配镜1班（3+2）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谢奥利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蔡诗琪、黄艺琳、潘璟萱、谢奥利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23级眼视光与配镜2班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叶利蓉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龚欣雨、胡晨琳、毛怡婷、叶利蓉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23级中医护理班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李名扬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李名扬、吕一一、夏可莹、徐紫言、叶佳绮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陈涵莹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查苏西、孙佳怡、徐晓雨、祝贺、熊思晨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23级中职中医康复技术班（3+2）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胡钰林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陈林鑫、潘玲丽、於楚晗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江根熔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詹子欣、董玉颖、苏雯静、程美琳、江燕婷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24级中职护理2班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刘可欣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李菁、杨欣怡、颜章娣、高煜婷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24级中职护理3班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叶柯兰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洪艺婷、邱运兰、黄瑾涵、蒋祉悦、李紫琳、钟怡婧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24级中职护理4班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许可睿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姚乐怡、江秋萍、潘玉萍、付以轩、应雨馨、占斯怡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24级中职护理5班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苏子彤、罗思平、郑晓筱、雷一诺、潘若雨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24级中职护理6班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胡梦婷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周梦欣、方欣欣、徐紫玉、胡梦婷、郑紫怡、张欣悦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24级中职护理7班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李妍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吴思颖、叶晨馨、汪语鑫、郑依琳、戴优姿、邹辰希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24级中职护理8班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陈心怡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查雨晴、黄曼、周子娴、陈心怡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24级中职护理9班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夏梓湾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邵梦欣、陈翠翠、程洋燕、王娟、詹妙可、曾祥英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24级中职护理10班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芮彩琳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周露茜、郑妞妞、邓佩依、徐可欣、陈晓慧、蔡子玉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24级中职护理11班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叶数青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余佳、叶数青、丁嘉慧、董晓曼、周欣怡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24级中职护理12班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项羽馨 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赵雨欣、项羽馨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24级中职护理13班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苏佳慧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洪凤、滕文静、林樾、严欣玉、李弘怡、周锦文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24级中职护理14班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周晔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周晔、毛佳、李冰欣、周月红、张佳悦、汤钰璐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24级中职护理15班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吴思晨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汤叶轩、毛佳微、汪思语、陈雪、杨敏燕、徐佳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24级中职护理16班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徐姝雅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柯家荟、夏王敏、洪巧惠、钟诗涵、姜称心、黄可欣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24级中职护理17班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刘依涵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吴雨涵、刘慧宣、余愉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24级中职护理18班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祝紫妍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丁晓燕、吴苏杭、聂巧琳、林心怡、王哲萍、林敏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24级中职医学影像技术班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3" w:name="OLE_LINK6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李徐强</w:t>
            </w:r>
            <w:bookmarkEnd w:id="3"/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张羽轩、黄真杰、徐斯雅、邹梦齐、彭常春、李徐强、李雨琪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24级中职药剂1班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朱灵婕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4" w:name="OLE_LINK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吴芷婷</w:t>
            </w:r>
            <w:bookmarkEnd w:id="4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、应若芯、张砚熙、胡思钰、刘珂馨、洪宇皓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24级中职药剂2班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孙志曼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5" w:name="OLE_LINK3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孙志曼</w:t>
            </w:r>
            <w:bookmarkEnd w:id="5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、王俊宁、卓丽双、李心悦、万梦丹、王媚君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24级中职中医养生保健班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郑紫涵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朱慧、郑紫涵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24级中职中医康复技术班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周琳妮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毛发垒、左欣、余慧子、韩彤羽、陈欣钰、周琳妮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24级中职眼视光与配镜班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6" w:name="OLE_LINK7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余子优</w:t>
            </w:r>
            <w:bookmarkEnd w:id="6"/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方昕菲、宋沐阳、汪燕祺、邱婉茹、陈晓芸、程余悦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24级中职中医护理班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吴漫妮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夏琳雅、严俞菲、葛欣磊、郑可欣、饶文婧、何慧婷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24级中职口腔修复工艺班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7" w:name="OLE_LINK8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顾雅娜</w:t>
            </w:r>
            <w:bookmarkEnd w:id="7"/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程毓芬、方玉珍、余银艳、余小燕、徐靖芊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171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10"/>
        <w:ind w:left="0" w:leftChars="0" w:firstLine="0" w:firstLineChars="0"/>
      </w:pPr>
    </w:p>
    <w:tbl>
      <w:tblPr>
        <w:tblStyle w:val="11"/>
        <w:tblW w:w="88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3150"/>
        <w:gridCol w:w="1118"/>
        <w:gridCol w:w="25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上饶卫生学校2024-2025学年最佳班级、最佳寝室评选结果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荣誉称号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3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最佳班级（2个）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23级中职医学影像技术班</w:t>
            </w:r>
          </w:p>
        </w:tc>
        <w:tc>
          <w:tcPr>
            <w:tcW w:w="3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3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  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荣誉称号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班主任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寝室号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最佳寝室（7个）</w:t>
            </w:r>
          </w:p>
        </w:tc>
        <w:tc>
          <w:tcPr>
            <w:tcW w:w="3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22级眼视光1班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祝张杭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23级药剂1班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廖美玲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23级检验2班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刘丽红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24级护理2班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管筱筠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24级护理12班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郑露佳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24级中职眼视光与配镜班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娇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C328</w:t>
            </w:r>
          </w:p>
        </w:tc>
      </w:tr>
    </w:tbl>
    <w:p>
      <w:pPr>
        <w:pStyle w:val="1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/>
        <w:jc w:val="both"/>
        <w:textAlignment w:val="auto"/>
        <w:outlineLvl w:val="9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5349"/>
      </w:tabs>
      <w:spacing w:line="176" w:lineRule="auto"/>
      <w:ind w:left="4817"/>
      <w:rPr>
        <w:rFonts w:hint="eastAsia" w:ascii="Times New Roman" w:hAnsi="Times New Roman" w:eastAsia="宋体" w:cs="Times New Roman"/>
        <w:sz w:val="18"/>
        <w:szCs w:val="18"/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0ADA9"/>
    <w:multiLevelType w:val="singleLevel"/>
    <w:tmpl w:val="9290ADA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lOTQxZDg3OGRmNDIxNTFjZDBkNjBkZjg4ZDI3YzkifQ=="/>
  </w:docVars>
  <w:rsids>
    <w:rsidRoot w:val="00172A27"/>
    <w:rsid w:val="000E06A8"/>
    <w:rsid w:val="001160AE"/>
    <w:rsid w:val="002F6EB3"/>
    <w:rsid w:val="003455E8"/>
    <w:rsid w:val="0045225C"/>
    <w:rsid w:val="004E4171"/>
    <w:rsid w:val="005F4BB2"/>
    <w:rsid w:val="0061509B"/>
    <w:rsid w:val="00627E26"/>
    <w:rsid w:val="0086366F"/>
    <w:rsid w:val="008A1A75"/>
    <w:rsid w:val="00994DAD"/>
    <w:rsid w:val="009B0E97"/>
    <w:rsid w:val="009C684D"/>
    <w:rsid w:val="009F4BCB"/>
    <w:rsid w:val="00A27FBB"/>
    <w:rsid w:val="00A61C9E"/>
    <w:rsid w:val="00AF565A"/>
    <w:rsid w:val="00BF395B"/>
    <w:rsid w:val="00DB3A0D"/>
    <w:rsid w:val="00F9468A"/>
    <w:rsid w:val="03E21F8C"/>
    <w:rsid w:val="04483F98"/>
    <w:rsid w:val="05FE3252"/>
    <w:rsid w:val="06580FD8"/>
    <w:rsid w:val="06B11BF2"/>
    <w:rsid w:val="071C44F0"/>
    <w:rsid w:val="07E8468B"/>
    <w:rsid w:val="08447085"/>
    <w:rsid w:val="08586022"/>
    <w:rsid w:val="0BEC3E3F"/>
    <w:rsid w:val="0DF871E0"/>
    <w:rsid w:val="0F5D2F59"/>
    <w:rsid w:val="0F722314"/>
    <w:rsid w:val="10753DDF"/>
    <w:rsid w:val="12D25636"/>
    <w:rsid w:val="12F96EF2"/>
    <w:rsid w:val="17F23B14"/>
    <w:rsid w:val="1806779C"/>
    <w:rsid w:val="18381AFD"/>
    <w:rsid w:val="18BD30AD"/>
    <w:rsid w:val="18DB16FB"/>
    <w:rsid w:val="192D1007"/>
    <w:rsid w:val="19791AC2"/>
    <w:rsid w:val="19BF5431"/>
    <w:rsid w:val="1A663672"/>
    <w:rsid w:val="1B5B227A"/>
    <w:rsid w:val="1B7A07BE"/>
    <w:rsid w:val="1CE42030"/>
    <w:rsid w:val="1E2E39B7"/>
    <w:rsid w:val="1EA260C5"/>
    <w:rsid w:val="20054304"/>
    <w:rsid w:val="223B56FE"/>
    <w:rsid w:val="23E2221E"/>
    <w:rsid w:val="266975FC"/>
    <w:rsid w:val="268C3087"/>
    <w:rsid w:val="26BC3A5A"/>
    <w:rsid w:val="281C26D4"/>
    <w:rsid w:val="282B39E2"/>
    <w:rsid w:val="29B650CA"/>
    <w:rsid w:val="2A2068E7"/>
    <w:rsid w:val="2C9B74B6"/>
    <w:rsid w:val="2CA823FA"/>
    <w:rsid w:val="2DA6605F"/>
    <w:rsid w:val="2DF350BA"/>
    <w:rsid w:val="32691530"/>
    <w:rsid w:val="32E70612"/>
    <w:rsid w:val="33371696"/>
    <w:rsid w:val="355A099D"/>
    <w:rsid w:val="36346B6D"/>
    <w:rsid w:val="39AD37B0"/>
    <w:rsid w:val="39B84430"/>
    <w:rsid w:val="3A41090D"/>
    <w:rsid w:val="3A752D87"/>
    <w:rsid w:val="3D3C36D1"/>
    <w:rsid w:val="3E92668E"/>
    <w:rsid w:val="41E66B61"/>
    <w:rsid w:val="41F023A8"/>
    <w:rsid w:val="42146DA9"/>
    <w:rsid w:val="434F45A8"/>
    <w:rsid w:val="44543DD5"/>
    <w:rsid w:val="46434B2B"/>
    <w:rsid w:val="47A15AE6"/>
    <w:rsid w:val="4CF96FD4"/>
    <w:rsid w:val="4DB32D20"/>
    <w:rsid w:val="4F7217F0"/>
    <w:rsid w:val="519A1675"/>
    <w:rsid w:val="51B77870"/>
    <w:rsid w:val="52D30207"/>
    <w:rsid w:val="531C62B7"/>
    <w:rsid w:val="53EB3C86"/>
    <w:rsid w:val="547F35C0"/>
    <w:rsid w:val="55580F56"/>
    <w:rsid w:val="56670949"/>
    <w:rsid w:val="567B1D39"/>
    <w:rsid w:val="56881EE1"/>
    <w:rsid w:val="59233059"/>
    <w:rsid w:val="5C9B3970"/>
    <w:rsid w:val="5F561356"/>
    <w:rsid w:val="644B486C"/>
    <w:rsid w:val="649E7A0B"/>
    <w:rsid w:val="67365256"/>
    <w:rsid w:val="675D47D6"/>
    <w:rsid w:val="682972CE"/>
    <w:rsid w:val="683F3AF6"/>
    <w:rsid w:val="6E7E2246"/>
    <w:rsid w:val="6F642B3E"/>
    <w:rsid w:val="71AD11D1"/>
    <w:rsid w:val="71BB66D6"/>
    <w:rsid w:val="753F758F"/>
    <w:rsid w:val="77FA34D6"/>
    <w:rsid w:val="78695956"/>
    <w:rsid w:val="7A337E1D"/>
    <w:rsid w:val="7C4B6F5E"/>
    <w:rsid w:val="7D670DF9"/>
    <w:rsid w:val="7F62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pPr>
      <w:spacing w:line="576" w:lineRule="exact"/>
    </w:pPr>
    <w:rPr>
      <w:rFonts w:ascii="宋体" w:hAnsi="Courier New" w:cs="Courier New"/>
      <w:kern w:val="0"/>
      <w:szCs w:val="21"/>
    </w:rPr>
  </w:style>
  <w:style w:type="paragraph" w:styleId="3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Body Text First Indent 2"/>
    <w:basedOn w:val="6"/>
    <w:next w:val="1"/>
    <w:qFormat/>
    <w:uiPriority w:val="99"/>
    <w:pPr>
      <w:spacing w:line="365" w:lineRule="atLeast"/>
      <w:ind w:firstLine="210"/>
      <w:textAlignment w:val="bottom"/>
    </w:pPr>
    <w:rPr>
      <w:rFonts w:ascii="Times New Roman" w:hAnsi="Times New Roman"/>
      <w:sz w:val="20"/>
      <w:szCs w:val="20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3"/>
    <w:link w:val="3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批注框文本 字符"/>
    <w:basedOn w:val="13"/>
    <w:link w:val="8"/>
    <w:semiHidden/>
    <w:qFormat/>
    <w:uiPriority w:val="99"/>
    <w:rPr>
      <w:sz w:val="18"/>
      <w:szCs w:val="18"/>
    </w:rPr>
  </w:style>
  <w:style w:type="character" w:customStyle="1" w:styleId="18">
    <w:name w:val="日期 字符"/>
    <w:basedOn w:val="13"/>
    <w:link w:val="7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8324</Words>
  <Characters>9346</Characters>
  <Lines>1</Lines>
  <Paragraphs>1</Paragraphs>
  <TotalTime>3</TotalTime>
  <ScaleCrop>false</ScaleCrop>
  <LinksUpToDate>false</LinksUpToDate>
  <CharactersWithSpaces>9353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2018-04-16T02:10:00Z</dcterms:created>
  <dc:creator>张sunshine</dc:creator>
  <cp:lastModifiedBy>凯凯</cp:lastModifiedBy>
  <cp:lastPrinted>2025-12-12T07:31:00Z</cp:lastPrinted>
  <dcterms:modified xsi:type="dcterms:W3CDTF">2026-01-09T08:40:40Z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E198CC003A524DCF84751D4CE64EBD49_13</vt:lpwstr>
  </property>
  <property fmtid="{D5CDD505-2E9C-101B-9397-08002B2CF9AE}" pid="4" name="KSOTemplateDocerSaveRecord">
    <vt:lpwstr>eyJoZGlkIjoiNjZmODg2ODdmZWRjZDQ0NDM2NzBhZDgxY2U4NjJkZTgiLCJ1c2VySWQiOiI2NTYxNjA3MjEifQ==</vt:lpwstr>
  </property>
</Properties>
</file>